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13468" w14:textId="6BF16D29" w:rsidR="002717D7" w:rsidRPr="00CE59FC" w:rsidRDefault="002717D7" w:rsidP="003649F6">
      <w:pPr>
        <w:jc w:val="center"/>
        <w:rPr>
          <w:rFonts w:ascii="Gandhari Unicode" w:hAnsi="Gandhari Unicode" w:cs="Times New Roman"/>
          <w:sz w:val="32"/>
          <w:szCs w:val="32"/>
          <w:lang w:val="fr-FR"/>
        </w:rPr>
      </w:pPr>
      <w:r w:rsidRPr="00CE59FC">
        <w:rPr>
          <w:rFonts w:ascii="Gandhari Unicode" w:hAnsi="Gandhari Unicode" w:cs="Times New Roman"/>
          <w:sz w:val="32"/>
          <w:szCs w:val="32"/>
          <w:lang w:val="fr-FR"/>
        </w:rPr>
        <w:t xml:space="preserve">Index du </w:t>
      </w:r>
      <w:r w:rsidRPr="00CE59FC">
        <w:rPr>
          <w:rFonts w:ascii="Gandhari Unicode" w:hAnsi="Gandhari Unicode" w:cs="Times New Roman"/>
          <w:i/>
          <w:iCs/>
          <w:sz w:val="32"/>
          <w:szCs w:val="32"/>
          <w:lang w:val="fr-FR"/>
        </w:rPr>
        <w:t>Bulletin d’</w:t>
      </w:r>
      <w:r w:rsidR="005448CC" w:rsidRPr="00CE59FC">
        <w:rPr>
          <w:rFonts w:ascii="Gandhari Unicode" w:hAnsi="Gandhari Unicode" w:cs="Times New Roman"/>
          <w:i/>
          <w:iCs/>
          <w:sz w:val="32"/>
          <w:szCs w:val="32"/>
          <w:lang w:val="fr-FR"/>
        </w:rPr>
        <w:t>É</w:t>
      </w:r>
      <w:r w:rsidRPr="00CE59FC">
        <w:rPr>
          <w:rFonts w:ascii="Gandhari Unicode" w:hAnsi="Gandhari Unicode" w:cs="Times New Roman"/>
          <w:i/>
          <w:iCs/>
          <w:sz w:val="32"/>
          <w:szCs w:val="32"/>
          <w:lang w:val="fr-FR"/>
        </w:rPr>
        <w:t>tudes Indiennes</w:t>
      </w:r>
      <w:r w:rsidRPr="00CE59FC">
        <w:rPr>
          <w:rFonts w:ascii="Gandhari Unicode" w:hAnsi="Gandhari Unicode" w:cs="Times New Roman"/>
          <w:sz w:val="32"/>
          <w:szCs w:val="32"/>
          <w:lang w:val="fr-FR"/>
        </w:rPr>
        <w:t xml:space="preserve"> N°</w:t>
      </w:r>
      <w:r w:rsidR="0090712B" w:rsidRPr="00CE59FC">
        <w:rPr>
          <w:rFonts w:ascii="Gandhari Unicode" w:hAnsi="Gandhari Unicode" w:cs="Times New Roman"/>
          <w:sz w:val="32"/>
          <w:szCs w:val="32"/>
          <w:lang w:val="fr-FR"/>
        </w:rPr>
        <w:t xml:space="preserve"> 21-34</w:t>
      </w:r>
      <w:r w:rsidR="00F802FA">
        <w:rPr>
          <w:rFonts w:ascii="Gandhari Unicode" w:hAnsi="Gandhari Unicode" w:cs="Times New Roman"/>
          <w:sz w:val="32"/>
          <w:szCs w:val="32"/>
          <w:lang w:val="fr-FR"/>
        </w:rPr>
        <w:t>, établi par Dario Fassone</w:t>
      </w:r>
    </w:p>
    <w:p w14:paraId="27D1C731" w14:textId="77777777" w:rsidR="006849FD" w:rsidRPr="00CE59FC" w:rsidRDefault="006849FD">
      <w:pPr>
        <w:rPr>
          <w:rFonts w:ascii="Gandhari Unicode" w:hAnsi="Gandhari Unicode" w:cs="Times New Roman"/>
          <w:sz w:val="24"/>
          <w:szCs w:val="24"/>
          <w:lang w:val="fr-FR"/>
        </w:rPr>
      </w:pPr>
    </w:p>
    <w:p w14:paraId="541A1C6C" w14:textId="7F635761" w:rsidR="00CA5933" w:rsidRPr="00CE59FC" w:rsidRDefault="0090712B" w:rsidP="00016B1B">
      <w:pPr>
        <w:pStyle w:val="Paragraphedeliste"/>
        <w:numPr>
          <w:ilvl w:val="0"/>
          <w:numId w:val="1"/>
        </w:numPr>
        <w:jc w:val="center"/>
        <w:rPr>
          <w:rFonts w:ascii="Gandhari Unicode" w:hAnsi="Gandhari Unicode" w:cs="Times New Roman"/>
          <w:sz w:val="28"/>
          <w:szCs w:val="28"/>
        </w:rPr>
      </w:pPr>
      <w:r w:rsidRPr="00CE59FC">
        <w:rPr>
          <w:rFonts w:ascii="Gandhari Unicode" w:hAnsi="Gandhari Unicode" w:cs="Times New Roman"/>
          <w:sz w:val="28"/>
          <w:szCs w:val="28"/>
        </w:rPr>
        <w:t>Table des articles</w:t>
      </w:r>
    </w:p>
    <w:p w14:paraId="54C99D94" w14:textId="55AF2476" w:rsidR="00812D69" w:rsidRPr="00CE59FC" w:rsidRDefault="00812D69" w:rsidP="00812D69">
      <w:pPr>
        <w:pStyle w:val="Paragraphedeliste"/>
        <w:ind w:left="1080"/>
        <w:rPr>
          <w:rFonts w:ascii="Gandhari Unicode" w:hAnsi="Gandhari Unicode" w:cs="Times New Roman"/>
          <w:sz w:val="24"/>
          <w:szCs w:val="24"/>
        </w:rPr>
      </w:pPr>
    </w:p>
    <w:p w14:paraId="6D13A299" w14:textId="72E6B2B7" w:rsidR="00812D69" w:rsidRPr="00CE59FC" w:rsidRDefault="00812D69" w:rsidP="00BF79B5">
      <w:pPr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           ASSAVAVIRULHAKARN P. &amp; SKILLING P.</w:t>
      </w:r>
    </w:p>
    <w:p w14:paraId="4B5C04AA" w14:textId="7F87301B" w:rsidR="007A7C55" w:rsidRPr="00CE59FC" w:rsidRDefault="00812D69" w:rsidP="00BF79B5">
      <w:pPr>
        <w:spacing w:line="240" w:lineRule="auto"/>
        <w:ind w:left="720"/>
        <w:rPr>
          <w:rFonts w:ascii="Gandhari Unicode" w:hAnsi="Gandhari Unicode" w:cs="Times New Roman"/>
          <w:sz w:val="24"/>
          <w:szCs w:val="24"/>
          <w:lang w:val="en-US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New Readings of Early Indic-language Inscriptions from Nakhon Si Thammarat, Southern Thailand.  </w:t>
      </w:r>
      <w:r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24-25 (2006-2007), 11-24. </w:t>
      </w:r>
    </w:p>
    <w:p w14:paraId="663802B9" w14:textId="2D80A473" w:rsidR="00313099" w:rsidRPr="00CE59FC" w:rsidRDefault="00445A44" w:rsidP="00BF79B5">
      <w:pPr>
        <w:spacing w:line="240" w:lineRule="auto"/>
        <w:rPr>
          <w:rFonts w:ascii="Gandhari Unicode" w:hAnsi="Gandhari Unicode" w:cs="Times New Roman"/>
          <w:sz w:val="24"/>
          <w:szCs w:val="24"/>
        </w:rPr>
      </w:pPr>
      <w:r w:rsidRPr="00CE59FC">
        <w:rPr>
          <w:rFonts w:ascii="Gandhari Unicode" w:hAnsi="Gandhari Unicode" w:cs="Times New Roman"/>
          <w:sz w:val="24"/>
          <w:szCs w:val="24"/>
        </w:rPr>
        <w:t xml:space="preserve">            </w:t>
      </w:r>
      <w:r w:rsidR="00FE590D" w:rsidRPr="00CE59FC">
        <w:rPr>
          <w:rFonts w:ascii="Gandhari Unicode" w:hAnsi="Gandhari Unicode" w:cs="Times New Roman"/>
          <w:sz w:val="24"/>
          <w:szCs w:val="24"/>
        </w:rPr>
        <w:t>AUSSANT E.</w:t>
      </w:r>
    </w:p>
    <w:p w14:paraId="3C3E9063" w14:textId="3202138B" w:rsidR="0085081D" w:rsidRPr="00CE59FC" w:rsidRDefault="00445A44" w:rsidP="00BF79B5">
      <w:pPr>
        <w:spacing w:line="240" w:lineRule="auto"/>
        <w:rPr>
          <w:rFonts w:ascii="Gandhari Unicode" w:hAnsi="Gandhari Unicode" w:cs="Times New Roman"/>
          <w:sz w:val="24"/>
          <w:szCs w:val="24"/>
          <w:lang w:val="en-US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            </w:t>
      </w:r>
      <w:r w:rsidR="00FE590D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Sanskrit Theories on Homonymy and Polysemy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. </w:t>
      </w:r>
      <w:r w:rsidRPr="00CE59FC">
        <w:rPr>
          <w:rFonts w:ascii="Gandhari Unicode" w:hAnsi="Gandhari Unicode" w:cs="Times New Roman"/>
          <w:sz w:val="24"/>
          <w:szCs w:val="24"/>
          <w:lang w:val="en-US"/>
        </w:rPr>
        <w:t>32 (2014), 13-36.</w:t>
      </w:r>
    </w:p>
    <w:p w14:paraId="21D4C71A" w14:textId="190233F2" w:rsidR="00901DB4" w:rsidRPr="00CE59FC" w:rsidRDefault="00901DB4" w:rsidP="00BF79B5">
      <w:pPr>
        <w:spacing w:line="240" w:lineRule="auto"/>
        <w:ind w:left="708"/>
        <w:rPr>
          <w:rFonts w:ascii="Gandhari Unicode" w:hAnsi="Gandhari Unicode" w:cs="Times New Roman"/>
          <w:sz w:val="24"/>
          <w:szCs w:val="24"/>
          <w:lang w:val="en-US"/>
        </w:rPr>
      </w:pPr>
      <w:r w:rsidRPr="00CE59FC">
        <w:rPr>
          <w:rFonts w:ascii="Gandhari Unicode" w:hAnsi="Gandhari Unicode" w:cs="Times New Roman"/>
          <w:sz w:val="24"/>
          <w:szCs w:val="24"/>
          <w:lang w:val="en-US"/>
        </w:rPr>
        <w:t>BALBIR N.</w:t>
      </w:r>
    </w:p>
    <w:p w14:paraId="5ED6FEE9" w14:textId="2EB7921D" w:rsidR="00066E23" w:rsidRPr="00CE59FC" w:rsidRDefault="00066E23" w:rsidP="003F46ED">
      <w:pPr>
        <w:spacing w:line="240" w:lineRule="auto"/>
        <w:ind w:left="709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Une peinture cosmologique jaina déposée au Musée Guimet : </w:t>
      </w:r>
      <w:r w:rsidR="00E658A4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t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exte et traduction. 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24-25 (2006-2007), 239-280.</w:t>
      </w:r>
    </w:p>
    <w:p w14:paraId="536D21D9" w14:textId="0E4A7D75" w:rsidR="00F033D8" w:rsidRPr="00CE59FC" w:rsidRDefault="00F033D8" w:rsidP="003F46ED">
      <w:pPr>
        <w:spacing w:line="240" w:lineRule="auto"/>
        <w:ind w:left="709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Commanditaires et collectionneurs jaina des XVIe-XVIIe siècles. Addenda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. 28-29 (2010-2011), 307-321.</w:t>
      </w:r>
    </w:p>
    <w:p w14:paraId="4C0258E7" w14:textId="5ABBA7C0" w:rsidR="000D453D" w:rsidRPr="00CE59FC" w:rsidRDefault="000D453D" w:rsidP="00BF79B5">
      <w:pPr>
        <w:spacing w:line="240" w:lineRule="auto"/>
        <w:ind w:left="708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Une forme </w:t>
      </w:r>
      <w:r w:rsidR="00730FC8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d’art religieux ja</w:t>
      </w:r>
      <w:r w:rsidR="008B3457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ï</w:t>
      </w:r>
      <w:r w:rsidR="00730FC8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n d’aujourd’hui : les tentures cérémonielles </w:t>
      </w:r>
      <w:r w:rsidR="000152D7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(</w:t>
      </w:r>
      <w:r w:rsidR="008B3457" w:rsidRPr="00CE59FC">
        <w:rPr>
          <w:rFonts w:ascii="Gandhari Unicode" w:hAnsi="Gandhari Unicode" w:cs="Times New Roman"/>
          <w:sz w:val="24"/>
          <w:szCs w:val="24"/>
          <w:lang w:val="fr-FR"/>
        </w:rPr>
        <w:t>choṛ</w:t>
      </w:r>
      <w:r w:rsidR="000152D7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)</w:t>
      </w:r>
      <w:r w:rsidR="00320D60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. </w:t>
      </w:r>
      <w:r w:rsidR="00320D60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33 (2015), </w:t>
      </w:r>
      <w:r w:rsidR="00627D3F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185-243. </w:t>
      </w:r>
    </w:p>
    <w:p w14:paraId="6C1F5E11" w14:textId="5E8D27C5" w:rsidR="00F033D8" w:rsidRPr="00CE59FC" w:rsidRDefault="00F033D8" w:rsidP="00BF79B5">
      <w:pPr>
        <w:spacing w:line="240" w:lineRule="auto"/>
        <w:ind w:left="708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BALBIR N. et SKILLING P.</w:t>
      </w:r>
    </w:p>
    <w:p w14:paraId="683B9CFC" w14:textId="3170140A" w:rsidR="00F033D8" w:rsidRPr="00CE59FC" w:rsidRDefault="00F033D8" w:rsidP="00BF79B5">
      <w:pPr>
        <w:spacing w:line="240" w:lineRule="auto"/>
        <w:ind w:left="708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Un maître du pali en Asie du sud-est : Le Vénérable Dhammānanda (1930-2012)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. 28-29 (2010-2011), 323-337.</w:t>
      </w:r>
    </w:p>
    <w:p w14:paraId="5D630766" w14:textId="77777777" w:rsidR="00E87412" w:rsidRPr="00F802FA" w:rsidRDefault="0085081D" w:rsidP="00BF79B5">
      <w:pPr>
        <w:spacing w:line="240" w:lineRule="auto"/>
        <w:ind w:left="708"/>
        <w:rPr>
          <w:rFonts w:ascii="Gandhari Unicode" w:hAnsi="Gandhari Unicode" w:cs="Times New Roman"/>
          <w:sz w:val="24"/>
          <w:szCs w:val="24"/>
          <w:lang w:val="fr-FR"/>
        </w:rPr>
      </w:pPr>
      <w:r w:rsidRPr="00F802FA">
        <w:rPr>
          <w:rFonts w:ascii="Gandhari Unicode" w:hAnsi="Gandhari Unicode" w:cs="Times New Roman"/>
          <w:sz w:val="24"/>
          <w:szCs w:val="24"/>
          <w:lang w:val="fr-FR"/>
        </w:rPr>
        <w:t>BARAZER-BILLORET M.-L.</w:t>
      </w:r>
    </w:p>
    <w:p w14:paraId="53EFB2EA" w14:textId="25B51CAA" w:rsidR="00066E23" w:rsidRPr="00CE59FC" w:rsidRDefault="00066E23" w:rsidP="00BF79B5">
      <w:pPr>
        <w:spacing w:line="240" w:lineRule="auto"/>
        <w:ind w:left="708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L’extraction de mantra sivaïtes : </w:t>
      </w:r>
      <w:r w:rsidR="00E658A4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m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éthodes et instruments selon le 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Vātulaśuddhākhya. 24-25 (2006-2007), 25-36. </w:t>
      </w:r>
    </w:p>
    <w:p w14:paraId="4C6825C7" w14:textId="688F1399" w:rsidR="002F6FAD" w:rsidRPr="00CE59FC" w:rsidRDefault="002F6FAD" w:rsidP="00BF79B5">
      <w:pPr>
        <w:spacing w:line="240" w:lineRule="auto"/>
        <w:ind w:left="708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Introduction. De Kaboul à Pondichéry via Angko</w:t>
      </w:r>
      <w:r w:rsidR="003D2B92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r. </w:t>
      </w:r>
      <w:r w:rsidR="003D2B92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33 (2015), </w:t>
      </w:r>
      <w:r w:rsidR="002B38FB" w:rsidRPr="00CE59FC">
        <w:rPr>
          <w:rFonts w:ascii="Gandhari Unicode" w:hAnsi="Gandhari Unicode" w:cs="Times New Roman"/>
          <w:sz w:val="24"/>
          <w:szCs w:val="24"/>
          <w:lang w:val="fr-FR"/>
        </w:rPr>
        <w:t>3-10.</w:t>
      </w:r>
    </w:p>
    <w:p w14:paraId="1241FE0F" w14:textId="7EDBCDFD" w:rsidR="00D455CC" w:rsidRPr="00CE59FC" w:rsidRDefault="00D455CC" w:rsidP="00BF79B5">
      <w:pPr>
        <w:spacing w:line="240" w:lineRule="auto"/>
        <w:ind w:left="708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BESNARD M. (pr</w:t>
      </w:r>
      <w:r w:rsidR="00812D69" w:rsidRPr="00CE59FC">
        <w:rPr>
          <w:rFonts w:ascii="Gandhari Unicode" w:hAnsi="Gandhari Unicode" w:cs="Times New Roman"/>
          <w:sz w:val="24"/>
          <w:szCs w:val="24"/>
          <w:lang w:val="fr-FR"/>
        </w:rPr>
        <w:t>és</w:t>
      </w:r>
      <w:r w:rsidR="00066E23" w:rsidRPr="00CE59FC">
        <w:rPr>
          <w:rFonts w:ascii="Gandhari Unicode" w:hAnsi="Gandhari Unicode" w:cs="Times New Roman"/>
          <w:sz w:val="24"/>
          <w:szCs w:val="24"/>
          <w:lang w:val="fr-FR"/>
        </w:rPr>
        <w:t>entation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et trad.) </w:t>
      </w:r>
    </w:p>
    <w:p w14:paraId="2832AF56" w14:textId="27A739AA" w:rsidR="00D455CC" w:rsidRPr="00CE59FC" w:rsidRDefault="00D455CC" w:rsidP="00BF79B5">
      <w:pPr>
        <w:spacing w:line="240" w:lineRule="auto"/>
        <w:rPr>
          <w:rFonts w:ascii="Gandhari Unicode" w:hAnsi="Gandhari Unicode" w:cs="Times New Roman"/>
          <w:i/>
          <w:iCs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            Mallikā et Makaranda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, pièce de Rāmacandra. 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>21.1 (2003), 131-221.</w:t>
      </w:r>
    </w:p>
    <w:p w14:paraId="085150CC" w14:textId="553F71BF" w:rsidR="007A7C55" w:rsidRPr="00CE59FC" w:rsidRDefault="0085081D" w:rsidP="00BF79B5">
      <w:pPr>
        <w:spacing w:line="240" w:lineRule="auto"/>
        <w:rPr>
          <w:rFonts w:ascii="Gandhari Unicode" w:hAnsi="Gandhari Unicode" w:cs="Times New Roman"/>
          <w:i/>
          <w:iCs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           </w:t>
      </w:r>
      <w:r w:rsidR="007A7C55" w:rsidRPr="00CE59FC">
        <w:rPr>
          <w:rFonts w:ascii="Gandhari Unicode" w:hAnsi="Gandhari Unicode" w:cs="Times New Roman"/>
          <w:sz w:val="24"/>
          <w:szCs w:val="24"/>
          <w:lang w:val="en-GB"/>
        </w:rPr>
        <w:t>BHATIA Tej K.</w:t>
      </w:r>
    </w:p>
    <w:p w14:paraId="43F3BD56" w14:textId="4F9BCA0A" w:rsidR="00FE590D" w:rsidRPr="00CE59FC" w:rsidRDefault="00445A44" w:rsidP="00BF79B5">
      <w:pPr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            </w:t>
      </w:r>
      <w:r w:rsidR="007A7C55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Early Hindi Grammars</w:t>
      </w:r>
      <w:r w:rsidR="00ED58D0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: Context and Contributions to Language Study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. 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32 (2014), 37-</w:t>
      </w:r>
      <w:r w:rsidR="00066E23" w:rsidRPr="00CE59FC">
        <w:rPr>
          <w:rFonts w:ascii="Gandhari Unicode" w:hAnsi="Gandhari Unicode" w:cs="Times New Roman"/>
          <w:sz w:val="24"/>
          <w:szCs w:val="24"/>
          <w:lang w:val="fr-FR"/>
        </w:rPr>
        <w:tab/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46</w:t>
      </w:r>
      <w:r w:rsidR="006C5698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. </w:t>
      </w:r>
    </w:p>
    <w:p w14:paraId="1C87FF44" w14:textId="4E52DFD3" w:rsidR="00EA4F56" w:rsidRPr="00CE59FC" w:rsidRDefault="007563A2" w:rsidP="00BF79B5">
      <w:pPr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           </w:t>
      </w:r>
      <w:r w:rsidR="00313099" w:rsidRPr="00CE59FC">
        <w:rPr>
          <w:rFonts w:ascii="Gandhari Unicode" w:hAnsi="Gandhari Unicode" w:cs="Times New Roman"/>
          <w:sz w:val="24"/>
          <w:szCs w:val="24"/>
          <w:lang w:val="fr-FR"/>
        </w:rPr>
        <w:t>BROCQUET S.</w:t>
      </w:r>
    </w:p>
    <w:p w14:paraId="22EBDA10" w14:textId="77777777" w:rsidR="00066E23" w:rsidRPr="00CE59FC" w:rsidRDefault="00066E23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Une épopée épigraphique. 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22-23 (2004-2005), 73-103.</w:t>
      </w:r>
    </w:p>
    <w:p w14:paraId="3CDE8BEF" w14:textId="5A780DD4" w:rsidR="00066E23" w:rsidRPr="00CE59FC" w:rsidRDefault="00066E23" w:rsidP="00BF79B5">
      <w:pPr>
        <w:spacing w:line="240" w:lineRule="auto"/>
        <w:ind w:left="708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La fabrique du double sens dans la poésie sanskrite : </w:t>
      </w:r>
      <w:r w:rsidR="00E658A4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l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’exemple du 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Rāghavapāṇḍavīya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de Kavirāja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. 31 (2013), 13-70.</w:t>
      </w:r>
    </w:p>
    <w:p w14:paraId="0526CFA5" w14:textId="7F130E86" w:rsidR="00ED58D0" w:rsidRPr="00CE59FC" w:rsidRDefault="0075319F" w:rsidP="00BF79B5">
      <w:pPr>
        <w:spacing w:line="240" w:lineRule="auto"/>
        <w:ind w:left="708"/>
        <w:rPr>
          <w:rFonts w:ascii="Gandhari Unicode" w:hAnsi="Gandhari Unicode" w:cs="Times New Roman"/>
          <w:sz w:val="24"/>
          <w:szCs w:val="24"/>
          <w:lang w:val="en-US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Epigraphie et poétique : le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virodha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dans l’inscription du temple dit « de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Ga</w:t>
      </w:r>
      <w:r w:rsidR="000E6ED6" w:rsidRPr="00CE59FC">
        <w:rPr>
          <w:rFonts w:ascii="Gandhari Unicode" w:hAnsi="Gandhari Unicode" w:cs="Times New Roman"/>
          <w:sz w:val="24"/>
          <w:szCs w:val="24"/>
          <w:lang w:val="fr-FR"/>
        </w:rPr>
        <w:t>ṇeśa </w:t>
      </w:r>
      <w:r w:rsidR="000E6ED6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»</w:t>
      </w:r>
      <w:r w:rsidR="00363477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 à Mahābalipuram</w:t>
      </w:r>
      <w:r w:rsidR="00363477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. </w:t>
      </w:r>
      <w:r w:rsidR="00363477"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33 (2015), </w:t>
      </w:r>
      <w:r w:rsidR="00D56CA8"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79-110. </w:t>
      </w:r>
    </w:p>
    <w:p w14:paraId="69F980A9" w14:textId="61F09304" w:rsidR="00ED58D0" w:rsidRPr="00CE59FC" w:rsidRDefault="00FC0B73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US"/>
        </w:rPr>
      </w:pPr>
      <w:r w:rsidRPr="00CE59FC">
        <w:rPr>
          <w:rFonts w:ascii="Gandhari Unicode" w:hAnsi="Gandhari Unicode" w:cs="Times New Roman"/>
          <w:sz w:val="24"/>
          <w:szCs w:val="24"/>
          <w:lang w:val="en-US"/>
        </w:rPr>
        <w:t>BRONKHORST J.</w:t>
      </w:r>
    </w:p>
    <w:p w14:paraId="216DF345" w14:textId="77777777" w:rsidR="00FC0B73" w:rsidRPr="00CE59FC" w:rsidRDefault="00FC0B73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US"/>
        </w:rPr>
      </w:pPr>
    </w:p>
    <w:p w14:paraId="171BAEA5" w14:textId="0369DAD9" w:rsidR="00FC0B73" w:rsidRPr="00CE59FC" w:rsidRDefault="00FC0B73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>Deviant voices in the history of P</w:t>
      </w:r>
      <w:r w:rsidR="002639E3"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 xml:space="preserve">āṇinian </w:t>
      </w:r>
      <w:r w:rsidR="00340FFE"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>g</w:t>
      </w:r>
      <w:r w:rsidR="002639E3"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>rammar</w:t>
      </w:r>
      <w:r w:rsidR="006C5698"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. </w:t>
      </w:r>
      <w:r w:rsidR="006C5698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32 (2014), 47-53. </w:t>
      </w:r>
    </w:p>
    <w:p w14:paraId="0EFD5914" w14:textId="284F081E" w:rsidR="00174E88" w:rsidRPr="00CE59FC" w:rsidRDefault="00174E88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7AF7350C" w14:textId="0DD999D5" w:rsidR="00174E88" w:rsidRPr="00CE59FC" w:rsidRDefault="00174E88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BRUHN K.</w:t>
      </w:r>
    </w:p>
    <w:p w14:paraId="6FEF35A6" w14:textId="20E1F4B4" w:rsidR="00174E88" w:rsidRPr="00CE59FC" w:rsidRDefault="00174E88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Ācārāṅga Studies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. 22-23 (2004-2005), 539-546.</w:t>
      </w:r>
    </w:p>
    <w:p w14:paraId="14D0A640" w14:textId="139909DA" w:rsidR="00452600" w:rsidRPr="00CE59FC" w:rsidRDefault="00452600" w:rsidP="00BF79B5">
      <w:pPr>
        <w:pStyle w:val="Paragraphedeliste"/>
        <w:spacing w:line="240" w:lineRule="auto"/>
        <w:rPr>
          <w:rFonts w:ascii="Gandhari Unicode" w:hAnsi="Gandhari Unicode" w:cs="Times New Roman"/>
          <w:i/>
          <w:iCs/>
          <w:sz w:val="24"/>
          <w:szCs w:val="24"/>
          <w:lang w:val="fr-FR"/>
        </w:rPr>
      </w:pPr>
    </w:p>
    <w:p w14:paraId="711BB92C" w14:textId="61A328A6" w:rsidR="00066E23" w:rsidRPr="00CE59FC" w:rsidRDefault="0069088E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</w:rPr>
      </w:pPr>
      <w:r w:rsidRPr="00CE59FC">
        <w:rPr>
          <w:rFonts w:ascii="Gandhari Unicode" w:hAnsi="Gandhari Unicode" w:cs="Times New Roman"/>
          <w:sz w:val="24"/>
          <w:szCs w:val="24"/>
        </w:rPr>
        <w:t>CAILLAT C.</w:t>
      </w:r>
    </w:p>
    <w:p w14:paraId="4B5B6177" w14:textId="7F6DC117" w:rsidR="0069088E" w:rsidRPr="00CE59FC" w:rsidRDefault="0069088E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</w:rPr>
        <w:t>Récents colloques jaina</w:t>
      </w:r>
      <w:r w:rsidRPr="00CE59FC">
        <w:rPr>
          <w:rFonts w:ascii="Gandhari Unicode" w:hAnsi="Gandhari Unicode" w:cs="Times New Roman"/>
          <w:sz w:val="24"/>
          <w:szCs w:val="24"/>
        </w:rPr>
        <w:t>. 21.1 (2003), 265-277.</w:t>
      </w:r>
    </w:p>
    <w:p w14:paraId="30958A2A" w14:textId="77777777" w:rsidR="0069088E" w:rsidRPr="00CE59FC" w:rsidRDefault="0069088E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</w:rPr>
      </w:pPr>
    </w:p>
    <w:p w14:paraId="151D07F6" w14:textId="77777777" w:rsidR="00066E23" w:rsidRPr="00CE59FC" w:rsidRDefault="00066E23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</w:rPr>
      </w:pPr>
      <w:r w:rsidRPr="00CE59FC">
        <w:rPr>
          <w:rFonts w:ascii="Gandhari Unicode" w:hAnsi="Gandhari Unicode" w:cs="Times New Roman"/>
          <w:sz w:val="24"/>
          <w:szCs w:val="24"/>
        </w:rPr>
        <w:t>CANDOTTI M.P. &amp; PONTILLO T.</w:t>
      </w:r>
    </w:p>
    <w:p w14:paraId="15C7145A" w14:textId="77777777" w:rsidR="00066E23" w:rsidRPr="00CE59FC" w:rsidRDefault="00066E23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</w:rPr>
      </w:pPr>
    </w:p>
    <w:p w14:paraId="11648C14" w14:textId="76C20D8E" w:rsidR="00066E23" w:rsidRPr="00CE59FC" w:rsidRDefault="00066E23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Pāṇini’s zero morphs as allomorphs in the complexity of linguistic context</w:t>
      </w:r>
      <w:r w:rsidR="00E658A4" w:rsidRPr="00CE59FC">
        <w:rPr>
          <w:rFonts w:ascii="Gandhari Unicode" w:hAnsi="Gandhari Unicode" w:cs="Times New Roman"/>
          <w:sz w:val="24"/>
          <w:szCs w:val="24"/>
          <w:lang w:val="en-GB"/>
        </w:rPr>
        <w:t>.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32 (2014), 55-86. </w:t>
      </w:r>
    </w:p>
    <w:p w14:paraId="77804FF4" w14:textId="77777777" w:rsidR="00D90BFC" w:rsidRPr="00CE59FC" w:rsidRDefault="00D90BFC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58153667" w14:textId="43094D47" w:rsidR="00D90BFC" w:rsidRPr="00CE59FC" w:rsidRDefault="00D90BFC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CANE N.</w:t>
      </w:r>
    </w:p>
    <w:p w14:paraId="60344F9C" w14:textId="77777777" w:rsidR="00D90BFC" w:rsidRPr="00CE59FC" w:rsidRDefault="00D90BFC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750D556D" w14:textId="3F2CF903" w:rsidR="00D90BFC" w:rsidRPr="00CE59FC" w:rsidRDefault="00B12179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De Tirunā</w:t>
      </w:r>
      <w:r w:rsidR="00130E82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ḷ</w:t>
      </w:r>
      <w:r w:rsidR="002F20AA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aippovar au</w:t>
      </w:r>
      <w:r w:rsidR="002F20AA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Putiya </w:t>
      </w:r>
      <w:r w:rsidR="00BE21EE" w:rsidRPr="00CE59FC">
        <w:rPr>
          <w:rFonts w:ascii="Gandhari Unicode" w:hAnsi="Gandhari Unicode" w:cs="Times New Roman"/>
          <w:sz w:val="24"/>
          <w:szCs w:val="24"/>
          <w:lang w:val="fr-FR"/>
        </w:rPr>
        <w:t>Nanta</w:t>
      </w:r>
      <w:r w:rsidR="00130E82" w:rsidRPr="00CE59FC">
        <w:rPr>
          <w:rFonts w:ascii="Gandhari Unicode" w:hAnsi="Gandhari Unicode" w:cs="Times New Roman"/>
          <w:sz w:val="24"/>
          <w:szCs w:val="24"/>
          <w:lang w:val="fr-FR"/>
        </w:rPr>
        <w:t>ṉ</w:t>
      </w:r>
      <w:r w:rsidR="00BE21EE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: </w:t>
      </w:r>
      <w:r w:rsidR="00E658A4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r</w:t>
      </w:r>
      <w:r w:rsidR="00BE21EE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etour </w:t>
      </w:r>
      <w:r w:rsidR="00C70F44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sur Nantaṉār</w:t>
      </w:r>
      <w:r w:rsidR="00D2516A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, </w:t>
      </w:r>
      <w:r w:rsidR="00527AB6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«</w:t>
      </w:r>
      <w:r w:rsidR="00066E23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 </w:t>
      </w:r>
      <w:r w:rsidR="00527AB6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saint</w:t>
      </w:r>
      <w:r w:rsidR="00066E23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 </w:t>
      </w:r>
      <w:r w:rsidR="00527AB6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» intouchable</w:t>
      </w:r>
      <w:r w:rsidR="00527AB6" w:rsidRPr="00CE59FC">
        <w:rPr>
          <w:rFonts w:ascii="Gandhari Unicode" w:hAnsi="Gandhari Unicode"/>
          <w:sz w:val="24"/>
          <w:szCs w:val="24"/>
          <w:lang w:val="fr-FR"/>
        </w:rPr>
        <w:t xml:space="preserve"> </w:t>
      </w:r>
      <w:r w:rsidR="002810EE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de la bhakti shiva</w:t>
      </w:r>
      <w:r w:rsidR="00A7521E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ïte tamoul</w:t>
      </w:r>
      <w:r w:rsidR="00381CA5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e. </w:t>
      </w:r>
      <w:r w:rsidR="00381CA5" w:rsidRPr="00CE59FC">
        <w:rPr>
          <w:rFonts w:ascii="Gandhari Unicode" w:hAnsi="Gandhari Unicode" w:cs="Times New Roman"/>
          <w:sz w:val="24"/>
          <w:szCs w:val="24"/>
          <w:lang w:val="en-GB"/>
        </w:rPr>
        <w:t>34 (2021)</w:t>
      </w:r>
      <w:r w:rsidR="00A36922" w:rsidRPr="00CE59FC">
        <w:rPr>
          <w:rFonts w:ascii="Gandhari Unicode" w:hAnsi="Gandhari Unicode" w:cs="Times New Roman"/>
          <w:sz w:val="24"/>
          <w:szCs w:val="24"/>
          <w:lang w:val="en-GB"/>
        </w:rPr>
        <w:t>, 91-120.</w:t>
      </w:r>
    </w:p>
    <w:p w14:paraId="160130E6" w14:textId="46BD91D0" w:rsidR="00066E23" w:rsidRPr="00CE59FC" w:rsidRDefault="00066E23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</w:p>
    <w:p w14:paraId="334B4D9B" w14:textId="77777777" w:rsidR="00066E23" w:rsidRPr="00CE59FC" w:rsidRDefault="00066E23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US"/>
        </w:rPr>
      </w:pPr>
      <w:r w:rsidRPr="00CE59FC">
        <w:rPr>
          <w:rFonts w:ascii="Gandhari Unicode" w:hAnsi="Gandhari Unicode" w:cs="Times New Roman"/>
          <w:sz w:val="24"/>
          <w:szCs w:val="24"/>
          <w:lang w:val="en-US"/>
        </w:rPr>
        <w:t>CARDONA G.</w:t>
      </w:r>
    </w:p>
    <w:p w14:paraId="6AECF9F7" w14:textId="77777777" w:rsidR="00066E23" w:rsidRPr="00CE59FC" w:rsidRDefault="00066E23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US"/>
        </w:rPr>
      </w:pPr>
    </w:p>
    <w:p w14:paraId="203E5D96" w14:textId="7F40644F" w:rsidR="00066E23" w:rsidRPr="00CE59FC" w:rsidRDefault="00066E23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>Segmentation of Vedic Texts:</w:t>
      </w:r>
      <w:r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 </w:t>
      </w:r>
      <w:r w:rsidR="00E658A4" w:rsidRPr="00CE59FC">
        <w:rPr>
          <w:rFonts w:ascii="Gandhari Unicode" w:hAnsi="Gandhari Unicode" w:cs="Times New Roman"/>
          <w:i/>
          <w:sz w:val="24"/>
          <w:szCs w:val="24"/>
          <w:lang w:val="en-US"/>
        </w:rPr>
        <w:t>P</w:t>
      </w:r>
      <w:r w:rsidRPr="00CE59FC">
        <w:rPr>
          <w:rFonts w:ascii="Gandhari Unicode" w:hAnsi="Gandhari Unicode" w:cs="Times New Roman"/>
          <w:i/>
          <w:sz w:val="24"/>
          <w:szCs w:val="24"/>
          <w:lang w:val="en-US"/>
        </w:rPr>
        <w:t>adapāṭhas</w:t>
      </w:r>
      <w:r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. </w:t>
      </w:r>
      <w:r w:rsidRPr="00CE59FC">
        <w:rPr>
          <w:rFonts w:ascii="Gandhari Unicode" w:hAnsi="Gandhari Unicode" w:cs="Times New Roman"/>
          <w:sz w:val="24"/>
          <w:szCs w:val="24"/>
        </w:rPr>
        <w:t xml:space="preserve">32 (2014), 87-100. </w:t>
      </w:r>
    </w:p>
    <w:p w14:paraId="03848D41" w14:textId="0F2BADB0" w:rsidR="00E87412" w:rsidRPr="00CE59FC" w:rsidRDefault="00E87412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</w:p>
    <w:p w14:paraId="19B2FFD3" w14:textId="3C7F0BDB" w:rsidR="00E87412" w:rsidRPr="00CE59FC" w:rsidRDefault="00E87412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>CHAKRABORTY S.</w:t>
      </w:r>
    </w:p>
    <w:p w14:paraId="70F69411" w14:textId="3E9B4344" w:rsidR="00E87412" w:rsidRPr="00CE59FC" w:rsidRDefault="00E87412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</w:p>
    <w:p w14:paraId="6570618A" w14:textId="79B3A7E6" w:rsidR="00E87412" w:rsidRPr="00CE59FC" w:rsidRDefault="00E87412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Observations on some Sanskrit riddles originating in Bengal. 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>24-25 (2006-2007), 37-44.</w:t>
      </w:r>
    </w:p>
    <w:p w14:paraId="622C30F1" w14:textId="77777777" w:rsidR="0022785E" w:rsidRPr="00CE59FC" w:rsidRDefault="0022785E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</w:p>
    <w:p w14:paraId="76E30AFA" w14:textId="50AD2CD2" w:rsidR="00FC1922" w:rsidRPr="00CE59FC" w:rsidRDefault="00FC1922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CHEVILLARD </w:t>
      </w:r>
      <w:r w:rsidR="00B9497D" w:rsidRPr="00CE59FC">
        <w:rPr>
          <w:rFonts w:ascii="Gandhari Unicode" w:hAnsi="Gandhari Unicode" w:cs="Times New Roman"/>
          <w:sz w:val="24"/>
          <w:szCs w:val="24"/>
          <w:lang w:val="en-GB"/>
        </w:rPr>
        <w:t>J.-L.</w:t>
      </w:r>
    </w:p>
    <w:p w14:paraId="1E9D55A0" w14:textId="14EA8CBB" w:rsidR="00452600" w:rsidRPr="00CE59FC" w:rsidRDefault="00452600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</w:p>
    <w:p w14:paraId="05259EDB" w14:textId="4322DFAA" w:rsidR="00452600" w:rsidRPr="00CE59FC" w:rsidRDefault="00452600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On Tamil “Secondary phones” (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>Cārpeḻuttu-s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) – 1: the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aikārak ku</w:t>
      </w:r>
      <w:r w:rsidR="00D83B00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ṟukkam </w:t>
      </w:r>
      <w:r w:rsidR="00D83B00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“reduced ai”</w:t>
      </w:r>
      <w:r w:rsidR="00F96B48" w:rsidRPr="00CE59FC">
        <w:rPr>
          <w:rFonts w:ascii="Gandhari Unicode" w:hAnsi="Gandhari Unicode" w:cs="Times New Roman"/>
          <w:sz w:val="24"/>
          <w:szCs w:val="24"/>
          <w:lang w:val="en-GB"/>
        </w:rPr>
        <w:t>. 32 (2014), 101-131.</w:t>
      </w:r>
      <w:r w:rsidR="00E658A4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</w:t>
      </w:r>
    </w:p>
    <w:p w14:paraId="6CA47F89" w14:textId="77777777" w:rsidR="00452600" w:rsidRPr="00CE59FC" w:rsidRDefault="00452600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2778A1FA" w14:textId="6AE9AAFA" w:rsidR="007A739D" w:rsidRPr="00CE59FC" w:rsidRDefault="00B9497D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 xml:space="preserve">Travel guides for European students of Tamil across </w:t>
      </w:r>
      <w:r w:rsidR="0055594A"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 xml:space="preserve">the centuries: the Paris, Rome and Lisboa stations. </w:t>
      </w:r>
      <w:r w:rsidR="0055594A" w:rsidRPr="00CE59FC">
        <w:rPr>
          <w:rFonts w:ascii="Gandhari Unicode" w:hAnsi="Gandhari Unicode" w:cs="Times New Roman"/>
          <w:sz w:val="24"/>
          <w:szCs w:val="24"/>
          <w:lang w:val="fr-FR"/>
        </w:rPr>
        <w:t>34 (2021)</w:t>
      </w:r>
      <w:r w:rsidR="00CE1632" w:rsidRPr="00CE59FC">
        <w:rPr>
          <w:rFonts w:ascii="Gandhari Unicode" w:hAnsi="Gandhari Unicode" w:cs="Times New Roman"/>
          <w:sz w:val="24"/>
          <w:szCs w:val="24"/>
          <w:lang w:val="fr-FR"/>
        </w:rPr>
        <w:t>, 59-</w:t>
      </w:r>
      <w:r w:rsidR="00623D09" w:rsidRPr="00CE59FC">
        <w:rPr>
          <w:rFonts w:ascii="Gandhari Unicode" w:hAnsi="Gandhari Unicode" w:cs="Times New Roman"/>
          <w:sz w:val="24"/>
          <w:szCs w:val="24"/>
          <w:lang w:val="fr-FR"/>
        </w:rPr>
        <w:t>80</w:t>
      </w:r>
      <w:r w:rsidR="006B4C18" w:rsidRPr="00CE59FC">
        <w:rPr>
          <w:rFonts w:ascii="Gandhari Unicode" w:hAnsi="Gandhari Unicode" w:cs="Times New Roman"/>
          <w:sz w:val="24"/>
          <w:szCs w:val="24"/>
          <w:lang w:val="fr-FR"/>
        </w:rPr>
        <w:t>.</w:t>
      </w:r>
    </w:p>
    <w:p w14:paraId="62A8B6CA" w14:textId="77777777" w:rsidR="00BF6B93" w:rsidRPr="00CE59FC" w:rsidRDefault="00BF6B93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0A202C95" w14:textId="5B59BBDD" w:rsidR="00DA0D1E" w:rsidRPr="00CE59FC" w:rsidRDefault="0082408E" w:rsidP="00BF79B5">
      <w:pPr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</w:t>
      </w:r>
      <w:r w:rsidR="00906331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          </w:t>
      </w:r>
      <w:r w:rsidR="00DA0D1E" w:rsidRPr="00CE59FC">
        <w:rPr>
          <w:rFonts w:ascii="Gandhari Unicode" w:hAnsi="Gandhari Unicode" w:cs="Times New Roman"/>
          <w:sz w:val="24"/>
          <w:szCs w:val="24"/>
          <w:lang w:val="fr-FR"/>
        </w:rPr>
        <w:t>CIURTIN E.</w:t>
      </w:r>
    </w:p>
    <w:p w14:paraId="0E387D75" w14:textId="2BF41E99" w:rsidR="00174E88" w:rsidRPr="00CE59FC" w:rsidRDefault="00174E88" w:rsidP="003F46ED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Notice sur le camphre en Inde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. 22-23 (2004-2005), 547-560.</w:t>
      </w:r>
    </w:p>
    <w:p w14:paraId="4F46A122" w14:textId="77777777" w:rsidR="003F46ED" w:rsidRPr="00CE59FC" w:rsidRDefault="003F46ED" w:rsidP="003F46ED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148FA3C5" w14:textId="1775688C" w:rsidR="00A275BE" w:rsidRPr="00CE59FC" w:rsidRDefault="00DA0D1E" w:rsidP="003F46ED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Notice sur le corps en Inde</w:t>
      </w:r>
      <w:r w:rsidR="00170266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. </w:t>
      </w:r>
      <w:r w:rsidR="001E02B9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26-27 (2008-2009), </w:t>
      </w:r>
      <w:r w:rsidR="00E85607" w:rsidRPr="00CE59FC">
        <w:rPr>
          <w:rFonts w:ascii="Gandhari Unicode" w:hAnsi="Gandhari Unicode" w:cs="Times New Roman"/>
          <w:sz w:val="24"/>
          <w:szCs w:val="24"/>
          <w:lang w:val="fr-FR"/>
        </w:rPr>
        <w:t>211-221.</w:t>
      </w:r>
    </w:p>
    <w:p w14:paraId="07BA3166" w14:textId="0D05C27E" w:rsidR="00F033D8" w:rsidRPr="00CE59FC" w:rsidRDefault="00F033D8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3103043C" w14:textId="2B242F4E" w:rsidR="00F033D8" w:rsidRPr="00CE59FC" w:rsidRDefault="00F033D8" w:rsidP="00BF79B5">
      <w:pPr>
        <w:pStyle w:val="Paragraphedeliste"/>
        <w:spacing w:line="240" w:lineRule="auto"/>
        <w:jc w:val="both"/>
        <w:rPr>
          <w:rFonts w:ascii="Gandhari Unicode" w:hAnsi="Gandhari Unicode" w:cs="Times New Roman"/>
          <w:sz w:val="24"/>
          <w:szCs w:val="24"/>
          <w:lang w:val="en-US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>The man with all qualities: a Buddhiste Suite</w:t>
      </w:r>
      <w:r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 (Review article of John Powers,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>A Bull of a Man: Images of Masculinity, Sex, and the Body in Indian Buddhism</w:t>
      </w:r>
      <w:r w:rsidRPr="00CE59FC">
        <w:rPr>
          <w:rFonts w:ascii="Gandhari Unicode" w:hAnsi="Gandhari Unicode" w:cs="Times New Roman"/>
          <w:sz w:val="24"/>
          <w:szCs w:val="24"/>
          <w:lang w:val="en-US"/>
        </w:rPr>
        <w:t>, Harvard University Press, 2009). 28-29 (2010-2011), 339-367.</w:t>
      </w:r>
    </w:p>
    <w:p w14:paraId="3AB9FD19" w14:textId="77777777" w:rsidR="00A275BE" w:rsidRPr="00CE59FC" w:rsidRDefault="00A275BE" w:rsidP="00BF79B5">
      <w:pPr>
        <w:pStyle w:val="Paragraphedeliste"/>
        <w:spacing w:line="240" w:lineRule="auto"/>
        <w:rPr>
          <w:rFonts w:ascii="Gandhari Unicode" w:hAnsi="Gandhari Unicode" w:cs="Times New Roman"/>
          <w:i/>
          <w:iCs/>
          <w:sz w:val="24"/>
          <w:szCs w:val="24"/>
          <w:lang w:val="en-US"/>
        </w:rPr>
      </w:pPr>
    </w:p>
    <w:p w14:paraId="68A5719A" w14:textId="77777777" w:rsidR="00EA4F56" w:rsidRPr="00CE59FC" w:rsidRDefault="00313099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COUTURE A. </w:t>
      </w:r>
    </w:p>
    <w:p w14:paraId="5386F9F7" w14:textId="77777777" w:rsidR="00E44FF4" w:rsidRPr="00CE59FC" w:rsidRDefault="00E44FF4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646981E2" w14:textId="0299C680" w:rsidR="00E44FF4" w:rsidRPr="00CE59FC" w:rsidRDefault="00E44FF4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Le second sacre de K</w:t>
      </w:r>
      <w:r w:rsidR="006D27F6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ṛṣṇa </w:t>
      </w:r>
      <w:r w:rsidR="00812D69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à</w:t>
      </w:r>
      <w:r w:rsidR="00D961DD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 Kuṇḍina : l’étude d’un épisode tardif </w:t>
      </w:r>
      <w:r w:rsidR="00DF7373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du</w:t>
      </w:r>
      <w:r w:rsidR="00DF7373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Harivaṃ</w:t>
      </w:r>
      <w:r w:rsidR="007124D8" w:rsidRPr="00CE59FC">
        <w:rPr>
          <w:rFonts w:ascii="Gandhari Unicode" w:hAnsi="Gandhari Unicode" w:cs="Times New Roman"/>
          <w:sz w:val="24"/>
          <w:szCs w:val="24"/>
          <w:lang w:val="fr-FR"/>
        </w:rPr>
        <w:t>śa</w:t>
      </w:r>
      <w:r w:rsidR="00DC6F66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. </w:t>
      </w:r>
      <w:r w:rsidR="00CA6603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22-23 (2004-2005), 105-119. </w:t>
      </w:r>
    </w:p>
    <w:p w14:paraId="6ECC083C" w14:textId="77777777" w:rsidR="00EA4F56" w:rsidRPr="00CE59FC" w:rsidRDefault="00EA4F56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0739E355" w14:textId="4D7D488C" w:rsidR="00E87412" w:rsidRPr="00CE59FC" w:rsidRDefault="00313099" w:rsidP="003F46ED">
      <w:pPr>
        <w:pStyle w:val="Paragraphedeliste"/>
        <w:spacing w:line="240" w:lineRule="auto"/>
        <w:jc w:val="both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Saṃkarṣaṇa et ses rapports avec Kṛṣṇa : un jeu de présences et d’absences, de rapprochements et d’éloignements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. 28-29 (2010-2011), 5-49. </w:t>
      </w:r>
    </w:p>
    <w:p w14:paraId="39F669AF" w14:textId="77777777" w:rsidR="002B38FB" w:rsidRPr="00CE59FC" w:rsidRDefault="002B38FB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09439603" w14:textId="36234923" w:rsidR="002B38FB" w:rsidRPr="00CE59FC" w:rsidRDefault="002B38FB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CREISMEAS </w:t>
      </w:r>
      <w:r w:rsidR="00EA1CD0" w:rsidRPr="00CE59FC">
        <w:rPr>
          <w:rFonts w:ascii="Gandhari Unicode" w:hAnsi="Gandhari Unicode" w:cs="Times New Roman"/>
          <w:sz w:val="24"/>
          <w:szCs w:val="24"/>
          <w:lang w:val="fr-FR"/>
        </w:rPr>
        <w:t>J.-M.</w:t>
      </w:r>
    </w:p>
    <w:p w14:paraId="26317E82" w14:textId="77777777" w:rsidR="00EA1CD0" w:rsidRPr="00CE59FC" w:rsidRDefault="00EA1CD0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4A936C42" w14:textId="51971771" w:rsidR="00EA1CD0" w:rsidRPr="00CE59FC" w:rsidRDefault="00EA1CD0" w:rsidP="00BF79B5">
      <w:pPr>
        <w:pStyle w:val="Paragraphedeliste"/>
        <w:spacing w:line="240" w:lineRule="auto"/>
        <w:rPr>
          <w:rFonts w:ascii="Gandhari Unicode" w:hAnsi="Gandhari Unicode" w:cs="Times New Roman"/>
          <w:i/>
          <w:iCs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Le yoga du </w:t>
      </w:r>
      <w:r w:rsidR="00153BD9" w:rsidRPr="00CE59FC">
        <w:rPr>
          <w:rFonts w:ascii="Gandhari Unicode" w:hAnsi="Gandhari Unicode" w:cs="Times New Roman"/>
          <w:sz w:val="24"/>
          <w:szCs w:val="24"/>
          <w:lang w:val="fr-FR"/>
        </w:rPr>
        <w:t>Ś</w:t>
      </w:r>
      <w:r w:rsidR="00D8597D" w:rsidRPr="00CE59FC">
        <w:rPr>
          <w:rFonts w:ascii="Gandhari Unicode" w:hAnsi="Gandhari Unicode" w:cs="Times New Roman"/>
          <w:sz w:val="24"/>
          <w:szCs w:val="24"/>
          <w:lang w:val="fr-FR"/>
        </w:rPr>
        <w:t>aiva Siddhānta</w:t>
      </w:r>
      <w:r w:rsidR="00C27A7F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. </w:t>
      </w:r>
      <w:r w:rsidR="00F679E0" w:rsidRPr="00CE59FC">
        <w:rPr>
          <w:rFonts w:ascii="Gandhari Unicode" w:hAnsi="Gandhari Unicode" w:cs="Times New Roman"/>
          <w:sz w:val="24"/>
          <w:szCs w:val="24"/>
          <w:lang w:val="fr-FR"/>
        </w:rPr>
        <w:t>33 (2015)</w:t>
      </w:r>
      <w:r w:rsidR="006641B5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. 11-28. </w:t>
      </w:r>
    </w:p>
    <w:p w14:paraId="5A550E15" w14:textId="0C0A12B3" w:rsidR="00E87412" w:rsidRPr="00CE59FC" w:rsidRDefault="00E87412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797C130C" w14:textId="5E821638" w:rsidR="00E87412" w:rsidRPr="00CE59FC" w:rsidRDefault="00E87412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DAGENS B.</w:t>
      </w:r>
    </w:p>
    <w:p w14:paraId="3F9B5A28" w14:textId="1EADCBF0" w:rsidR="00E87412" w:rsidRPr="00CE59FC" w:rsidRDefault="00E87412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0C75835E" w14:textId="54DABBF3" w:rsidR="00FF0F2B" w:rsidRPr="00CE59FC" w:rsidRDefault="00FF0F2B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Temple indien et milieu naturel : l’exemple du Dīptāgama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. 24-25 (2006-2007), 45-58.</w:t>
      </w:r>
    </w:p>
    <w:p w14:paraId="496F5A9C" w14:textId="77777777" w:rsidR="003B6495" w:rsidRPr="00CE59FC" w:rsidRDefault="003B6495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5C63539D" w14:textId="02F93FA3" w:rsidR="003B6495" w:rsidRPr="00CE59FC" w:rsidRDefault="003B6495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DALADIER </w:t>
      </w:r>
      <w:r w:rsidR="00402057" w:rsidRPr="00CE59FC">
        <w:rPr>
          <w:rFonts w:ascii="Gandhari Unicode" w:hAnsi="Gandhari Unicode" w:cs="Times New Roman"/>
          <w:sz w:val="24"/>
          <w:szCs w:val="24"/>
          <w:lang w:val="fr-FR"/>
        </w:rPr>
        <w:t>A.</w:t>
      </w:r>
    </w:p>
    <w:p w14:paraId="5226CB2B" w14:textId="77777777" w:rsidR="00402057" w:rsidRPr="00CE59FC" w:rsidRDefault="00402057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679FC226" w14:textId="4F3C3893" w:rsidR="00402057" w:rsidRPr="00CE59FC" w:rsidRDefault="00402057" w:rsidP="003F46ED">
      <w:pPr>
        <w:pStyle w:val="Paragraphedeliste"/>
        <w:spacing w:line="240" w:lineRule="auto"/>
        <w:jc w:val="both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Él</w:t>
      </w:r>
      <w:r w:rsidR="00066E23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é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ments cosmogoniques </w:t>
      </w:r>
      <w:r w:rsidR="00DC02DB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et vocabulaire austroasiatique du groupe môn-khmer du Meghalaya. Interactions avec le monde indien. </w:t>
      </w:r>
      <w:r w:rsidR="0074671B" w:rsidRPr="00CE59FC">
        <w:rPr>
          <w:rFonts w:ascii="Gandhari Unicode" w:hAnsi="Gandhari Unicode" w:cs="Times New Roman"/>
          <w:sz w:val="24"/>
          <w:szCs w:val="24"/>
          <w:lang w:val="fr-FR"/>
        </w:rPr>
        <w:t>22-23 (2004-2005), 337-389.</w:t>
      </w:r>
    </w:p>
    <w:p w14:paraId="4CEBD292" w14:textId="77777777" w:rsidR="00D455CC" w:rsidRPr="00CE59FC" w:rsidRDefault="00D455CC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6F826298" w14:textId="77777777" w:rsidR="00D455CC" w:rsidRPr="00CE59FC" w:rsidRDefault="00D455CC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DE CLERCQ E.</w:t>
      </w:r>
    </w:p>
    <w:p w14:paraId="780D634B" w14:textId="77777777" w:rsidR="00D455CC" w:rsidRPr="00CE59FC" w:rsidRDefault="00D455CC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4C0178C1" w14:textId="493ED3C7" w:rsidR="00D455CC" w:rsidRPr="00CE59FC" w:rsidRDefault="00D455CC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Mārkaṇḍeya’s Apabhraṃśa: 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Prākṛta-Sarvasva Pāda. 22-23 (2004-2005), 121-151.</w:t>
      </w:r>
    </w:p>
    <w:p w14:paraId="6EE0404A" w14:textId="2C0F49C0" w:rsidR="00FF0F2B" w:rsidRPr="00CE59FC" w:rsidRDefault="00FF0F2B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618D0FC2" w14:textId="0233EDCF" w:rsidR="00FF0F2B" w:rsidRPr="00CE59FC" w:rsidRDefault="00FF0F2B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DEJENNE N. </w:t>
      </w:r>
    </w:p>
    <w:p w14:paraId="1D36DF9D" w14:textId="5D2D5377" w:rsidR="00FF0F2B" w:rsidRPr="00CE59FC" w:rsidRDefault="00FF0F2B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065D7421" w14:textId="4D316CC5" w:rsidR="0069088E" w:rsidRPr="00CE59FC" w:rsidRDefault="0069088E" w:rsidP="003F46ED">
      <w:pPr>
        <w:pStyle w:val="Paragraphedeliste"/>
        <w:spacing w:line="240" w:lineRule="auto"/>
        <w:jc w:val="both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 xml:space="preserve">"Do you enjoy the </w:t>
      </w:r>
      <w:r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Somayagam?"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A propos d'un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agniṣṭoma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célébré à Trichur (Kerala) en avril 2003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. 21.1 (2003), 225-238.</w:t>
      </w:r>
    </w:p>
    <w:p w14:paraId="7C2694BC" w14:textId="77777777" w:rsidR="0069088E" w:rsidRPr="00CE59FC" w:rsidRDefault="0069088E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2EE7ED60" w14:textId="58E28D8E" w:rsidR="00FF0F2B" w:rsidRPr="00CE59FC" w:rsidRDefault="00FF0F2B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Succès et limites de la mobilisation des brahmanes dans l’Inde d’aujourd’hui : le cas de l’All India Brahmin Federation. 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24-25 (2006-2007)</w:t>
      </w:r>
      <w:r w:rsidR="00D139A5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, 59-86. </w:t>
      </w:r>
    </w:p>
    <w:p w14:paraId="55BFE1DC" w14:textId="77777777" w:rsidR="000D5746" w:rsidRPr="00CE59FC" w:rsidRDefault="000D5746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23F87C3F" w14:textId="44115DE1" w:rsidR="000D5746" w:rsidRPr="00CE59FC" w:rsidRDefault="000D5746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Une note </w:t>
      </w:r>
      <w:r w:rsidR="00D62727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sur les fondations civiles et religieuses dans la </w:t>
      </w:r>
      <w:r w:rsidR="00D62727" w:rsidRPr="00CE59FC">
        <w:rPr>
          <w:rFonts w:ascii="Gandhari Unicode" w:hAnsi="Gandhari Unicode" w:cs="Times New Roman"/>
          <w:iCs/>
          <w:sz w:val="24"/>
          <w:szCs w:val="24"/>
          <w:lang w:val="fr-FR"/>
        </w:rPr>
        <w:t>Rājatara</w:t>
      </w:r>
      <w:r w:rsidR="00543211" w:rsidRPr="00CE59FC">
        <w:rPr>
          <w:rFonts w:ascii="Gandhari Unicode" w:hAnsi="Gandhari Unicode" w:cs="Times New Roman"/>
          <w:iCs/>
          <w:sz w:val="24"/>
          <w:szCs w:val="24"/>
          <w:lang w:val="fr-FR"/>
        </w:rPr>
        <w:t>ṅ</w:t>
      </w:r>
      <w:r w:rsidR="006248E1" w:rsidRPr="00CE59FC">
        <w:rPr>
          <w:rFonts w:ascii="Gandhari Unicode" w:hAnsi="Gandhari Unicode" w:cs="Times New Roman"/>
          <w:iCs/>
          <w:sz w:val="24"/>
          <w:szCs w:val="24"/>
          <w:lang w:val="fr-FR"/>
        </w:rPr>
        <w:t xml:space="preserve">ginī </w:t>
      </w:r>
      <w:r w:rsidR="006248E1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de Kalha</w:t>
      </w:r>
      <w:r w:rsidR="00C47257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ṇa</w:t>
      </w:r>
      <w:r w:rsidR="00C47257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. 33 (2015), </w:t>
      </w:r>
      <w:r w:rsidR="00EE4486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111-136. </w:t>
      </w:r>
    </w:p>
    <w:p w14:paraId="694B588D" w14:textId="0A9114EF" w:rsidR="001D77CC" w:rsidRPr="00CE59FC" w:rsidRDefault="001D77CC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7ADCC407" w14:textId="4148EE94" w:rsidR="001D77CC" w:rsidRPr="00CE59FC" w:rsidRDefault="001D77CC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DEN BOER L.</w:t>
      </w:r>
    </w:p>
    <w:p w14:paraId="1CD39C9B" w14:textId="77777777" w:rsidR="003F46ED" w:rsidRPr="00CE59FC" w:rsidRDefault="003F46ED" w:rsidP="00BF79B5">
      <w:pPr>
        <w:pStyle w:val="Paragraphedeliste"/>
        <w:spacing w:line="240" w:lineRule="auto"/>
        <w:rPr>
          <w:rFonts w:ascii="Gandhari Unicode" w:hAnsi="Gandhari Unicode" w:cs="Times New Roman"/>
          <w:i/>
          <w:iCs/>
          <w:sz w:val="24"/>
          <w:szCs w:val="24"/>
          <w:lang w:val="en-US"/>
        </w:rPr>
      </w:pPr>
    </w:p>
    <w:p w14:paraId="25F58506" w14:textId="63A06F1D" w:rsidR="001D77CC" w:rsidRPr="00CE59FC" w:rsidRDefault="001D77CC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US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>Perspectivism and Criticism in Vidyānandin's</w:t>
      </w:r>
      <w:r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 Satyaśāsanaparīkṣā -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>Review article</w:t>
      </w:r>
      <w:r w:rsidRPr="00CE59FC">
        <w:rPr>
          <w:rFonts w:ascii="Gandhari Unicode" w:hAnsi="Gandhari Unicode" w:cs="Times New Roman"/>
          <w:sz w:val="24"/>
          <w:szCs w:val="24"/>
          <w:lang w:val="en-US"/>
        </w:rPr>
        <w:t>. 31 (2013), 267-272.</w:t>
      </w:r>
    </w:p>
    <w:p w14:paraId="225CDE3C" w14:textId="5FC671F2" w:rsidR="00CB1607" w:rsidRPr="00CE59FC" w:rsidRDefault="00CB1607" w:rsidP="00BF79B5">
      <w:pPr>
        <w:pStyle w:val="Paragraphedeliste"/>
        <w:spacing w:line="240" w:lineRule="auto"/>
        <w:rPr>
          <w:rFonts w:ascii="Gandhari Unicode" w:hAnsi="Gandhari Unicode" w:cs="Times New Roman"/>
          <w:iCs/>
          <w:sz w:val="24"/>
          <w:szCs w:val="24"/>
          <w:lang w:val="en-US"/>
        </w:rPr>
      </w:pPr>
    </w:p>
    <w:p w14:paraId="4C2301E9" w14:textId="2A1AAC80" w:rsidR="00CB1607" w:rsidRPr="00CE59FC" w:rsidRDefault="00CB1607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D’HUBERT T</w:t>
      </w:r>
      <w:r w:rsidR="00D52B4D" w:rsidRPr="00CE59FC">
        <w:rPr>
          <w:rFonts w:ascii="Gandhari Unicode" w:hAnsi="Gandhari Unicode" w:cs="Times New Roman"/>
          <w:sz w:val="24"/>
          <w:szCs w:val="24"/>
          <w:lang w:val="fr-FR"/>
        </w:rPr>
        <w:t>h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.</w:t>
      </w:r>
    </w:p>
    <w:p w14:paraId="760D2826" w14:textId="77777777" w:rsidR="00CB1607" w:rsidRPr="00CE59FC" w:rsidRDefault="00CB1607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5B0E3C0F" w14:textId="0966231B" w:rsidR="00CB1607" w:rsidRPr="00CE59FC" w:rsidRDefault="00CB1607" w:rsidP="003F46ED">
      <w:pPr>
        <w:pStyle w:val="Paragraphedeliste"/>
        <w:spacing w:line="240" w:lineRule="auto"/>
        <w:jc w:val="both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La réception d’un succès littéraire persan dans les campagnes du Bengale : une traduction de Jāmī par le poète Ābdul Hākim. 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24-25 (2006-2007), 121-138.</w:t>
      </w:r>
    </w:p>
    <w:p w14:paraId="549B4B53" w14:textId="77777777" w:rsidR="00CA6603" w:rsidRPr="00CE59FC" w:rsidRDefault="00CA6603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4B8AAE23" w14:textId="223AA993" w:rsidR="00C17844" w:rsidRPr="00CE59FC" w:rsidRDefault="00AD5D97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D’SOUZA F.</w:t>
      </w:r>
    </w:p>
    <w:p w14:paraId="647DE96F" w14:textId="77777777" w:rsidR="00AD5D97" w:rsidRPr="00CE59FC" w:rsidRDefault="00AD5D97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72E8B727" w14:textId="276DE1D0" w:rsidR="00AD5D97" w:rsidRPr="00CE59FC" w:rsidRDefault="00AD5D97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L’émergence de l’imprimerie et de la presse écrite en Inde (1780-1830)</w:t>
      </w:r>
      <w:r w:rsidR="00971516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. </w:t>
      </w:r>
      <w:r w:rsidR="00971516" w:rsidRPr="00CE59FC">
        <w:rPr>
          <w:rFonts w:ascii="Gandhari Unicode" w:hAnsi="Gandhari Unicode" w:cs="Times New Roman"/>
          <w:sz w:val="24"/>
          <w:szCs w:val="24"/>
          <w:lang w:val="fr-FR"/>
        </w:rPr>
        <w:t>22-23 (2004-2005), 153-167</w:t>
      </w:r>
      <w:r w:rsidR="00A876B5" w:rsidRPr="00CE59FC">
        <w:rPr>
          <w:rFonts w:ascii="Gandhari Unicode" w:hAnsi="Gandhari Unicode" w:cs="Times New Roman"/>
          <w:sz w:val="24"/>
          <w:szCs w:val="24"/>
          <w:lang w:val="fr-FR"/>
        </w:rPr>
        <w:t>.</w:t>
      </w:r>
    </w:p>
    <w:p w14:paraId="3766AEBD" w14:textId="794A6C03" w:rsidR="00674691" w:rsidRPr="00CE59FC" w:rsidRDefault="00674691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371EA9C0" w14:textId="0E32D43A" w:rsidR="00674691" w:rsidRPr="00CE59FC" w:rsidRDefault="00674691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ESTIENNE-MONOD P. </w:t>
      </w:r>
    </w:p>
    <w:p w14:paraId="4F046C11" w14:textId="77B2AE73" w:rsidR="00674691" w:rsidRPr="00CE59FC" w:rsidRDefault="00674691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1CDB6FA9" w14:textId="366CFB61" w:rsidR="00674691" w:rsidRPr="00CE59FC" w:rsidRDefault="00674691" w:rsidP="003F46ED">
      <w:pPr>
        <w:pStyle w:val="Paragraphedeliste"/>
        <w:spacing w:line="240" w:lineRule="auto"/>
        <w:jc w:val="both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Trois inscriptions de Viṣṇuvardhana I, premier roi des Cālukya de Veṅgī : </w:t>
      </w:r>
      <w:r w:rsidR="00E658A4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m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ythe et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praśasti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, une vision de la royauté. 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24-25 (2006-2007), 87-</w:t>
      </w:r>
      <w:r w:rsidR="003F787C" w:rsidRPr="00CE59FC">
        <w:rPr>
          <w:rFonts w:ascii="Gandhari Unicode" w:hAnsi="Gandhari Unicode" w:cs="Times New Roman"/>
          <w:sz w:val="24"/>
          <w:szCs w:val="24"/>
          <w:lang w:val="fr-FR"/>
        </w:rPr>
        <w:t>106.</w:t>
      </w:r>
    </w:p>
    <w:p w14:paraId="49A20019" w14:textId="77777777" w:rsidR="0022785E" w:rsidRPr="00CE59FC" w:rsidRDefault="0022785E" w:rsidP="003F46ED">
      <w:pPr>
        <w:pStyle w:val="Paragraphedeliste"/>
        <w:spacing w:line="240" w:lineRule="auto"/>
        <w:jc w:val="both"/>
        <w:rPr>
          <w:rFonts w:ascii="Gandhari Unicode" w:hAnsi="Gandhari Unicode" w:cs="Times New Roman"/>
          <w:sz w:val="24"/>
          <w:szCs w:val="24"/>
          <w:lang w:val="fr-FR"/>
        </w:rPr>
      </w:pPr>
    </w:p>
    <w:p w14:paraId="5EBE8031" w14:textId="01272304" w:rsidR="004F4ED4" w:rsidRPr="00CE59FC" w:rsidRDefault="00BB769B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FEZAS J. </w:t>
      </w:r>
    </w:p>
    <w:p w14:paraId="0D445F5C" w14:textId="77777777" w:rsidR="003F46ED" w:rsidRPr="00CE59FC" w:rsidRDefault="003F46ED" w:rsidP="00BF79B5">
      <w:pPr>
        <w:pStyle w:val="Paragraphedeliste"/>
        <w:spacing w:line="240" w:lineRule="auto"/>
        <w:rPr>
          <w:rFonts w:ascii="Gandhari Unicode" w:hAnsi="Gandhari Unicode" w:cs="Times New Roman"/>
          <w:i/>
          <w:iCs/>
          <w:sz w:val="24"/>
          <w:szCs w:val="24"/>
          <w:lang w:val="fr-FR"/>
        </w:rPr>
      </w:pPr>
    </w:p>
    <w:p w14:paraId="196DCDB0" w14:textId="7D2B9D74" w:rsidR="00EA2DEA" w:rsidRPr="00CE59FC" w:rsidRDefault="00BB769B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Tradition et sens commun, une présentation népalaise du rituel : </w:t>
      </w:r>
      <w:r w:rsidR="00E658A4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l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a f</w:t>
      </w:r>
      <w:r w:rsidR="00120A2E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ê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te de T</w:t>
      </w:r>
      <w:r w:rsidR="00120A2E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īj</w:t>
      </w:r>
      <w:r w:rsidR="001B2AB0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 vue par Bhīma Nidhi Tiwārī</w:t>
      </w:r>
      <w:r w:rsidR="006E3ABD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. </w:t>
      </w:r>
      <w:r w:rsidR="006E3ABD" w:rsidRPr="00CE59FC">
        <w:rPr>
          <w:rFonts w:ascii="Gandhari Unicode" w:hAnsi="Gandhari Unicode" w:cs="Times New Roman"/>
          <w:sz w:val="24"/>
          <w:szCs w:val="24"/>
          <w:lang w:val="fr-FR"/>
        </w:rPr>
        <w:t>26-27 (2008-2009), 5-18.</w:t>
      </w:r>
    </w:p>
    <w:p w14:paraId="3A75C8F7" w14:textId="53AB89FD" w:rsidR="00855A6C" w:rsidRPr="00CE59FC" w:rsidRDefault="00855A6C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76D99C14" w14:textId="17D82F97" w:rsidR="00855A6C" w:rsidRPr="00CE59FC" w:rsidRDefault="00855A6C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FILLIOZAT P.-S. (éd.</w:t>
      </w:r>
      <w:r w:rsidR="00640D44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et trad.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)</w:t>
      </w:r>
    </w:p>
    <w:p w14:paraId="4B58CAFE" w14:textId="28704B37" w:rsidR="00855A6C" w:rsidRPr="00CE59FC" w:rsidRDefault="00855A6C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5FEA4918" w14:textId="6F24E1F6" w:rsidR="00A876B5" w:rsidRPr="00CE59FC" w:rsidRDefault="00640D44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La centurie du buffle </w:t>
      </w:r>
      <w:r w:rsidRPr="00CE59FC">
        <w:rPr>
          <w:rFonts w:ascii="Gandhari Unicode" w:hAnsi="Gandhari Unicode" w:cs="Times New Roman"/>
          <w:iCs/>
          <w:sz w:val="24"/>
          <w:szCs w:val="24"/>
          <w:lang w:val="fr-FR"/>
        </w:rPr>
        <w:t>de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 Kuṭṭi Kavi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. 21.2 (2003)</w:t>
      </w:r>
      <w:r w:rsidR="00812D69" w:rsidRPr="00CE59FC">
        <w:rPr>
          <w:rFonts w:ascii="Gandhari Unicode" w:hAnsi="Gandhari Unicode" w:cs="Times New Roman"/>
          <w:sz w:val="24"/>
          <w:szCs w:val="24"/>
          <w:lang w:val="fr-FR"/>
        </w:rPr>
        <w:t>, 121</w:t>
      </w:r>
      <w:r w:rsidR="00845215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p</w:t>
      </w:r>
      <w:r w:rsidR="00812D69" w:rsidRPr="00CE59FC">
        <w:rPr>
          <w:rFonts w:ascii="Gandhari Unicode" w:hAnsi="Gandhari Unicode" w:cs="Times New Roman"/>
          <w:sz w:val="24"/>
          <w:szCs w:val="24"/>
          <w:lang w:val="fr-FR"/>
        </w:rPr>
        <w:t>.</w:t>
      </w:r>
    </w:p>
    <w:p w14:paraId="74FD8955" w14:textId="3D8A8288" w:rsidR="0069088E" w:rsidRPr="00CE59FC" w:rsidRDefault="0069088E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05BE709B" w14:textId="450EBE94" w:rsidR="0069088E" w:rsidRPr="00CE59FC" w:rsidRDefault="0069088E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GALEWICZ C.</w:t>
      </w:r>
    </w:p>
    <w:p w14:paraId="26757E56" w14:textId="77777777" w:rsidR="003F46ED" w:rsidRPr="00CE59FC" w:rsidRDefault="003F46ED" w:rsidP="00BF79B5">
      <w:pPr>
        <w:pStyle w:val="Paragraphedeliste"/>
        <w:spacing w:line="240" w:lineRule="auto"/>
        <w:rPr>
          <w:rFonts w:ascii="Gandhari Unicode" w:hAnsi="Gandhari Unicode" w:cs="Times New Roman"/>
          <w:i/>
          <w:iCs/>
          <w:sz w:val="24"/>
          <w:szCs w:val="24"/>
          <w:lang w:val="en-US"/>
        </w:rPr>
      </w:pPr>
    </w:p>
    <w:p w14:paraId="61B21120" w14:textId="130AF569" w:rsidR="0069088E" w:rsidRPr="00CE59FC" w:rsidRDefault="0069088E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US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>A Keen Eye for Details. Reviving Ritual Perfection in the Trichur Somayaga 2003</w:t>
      </w:r>
      <w:r w:rsidRPr="00CE59FC">
        <w:rPr>
          <w:rFonts w:ascii="Gandhari Unicode" w:hAnsi="Gandhari Unicode" w:cs="Times New Roman"/>
          <w:sz w:val="24"/>
          <w:szCs w:val="24"/>
          <w:lang w:val="en-US"/>
        </w:rPr>
        <w:t>. 21.1 (2003), 239-253.</w:t>
      </w:r>
    </w:p>
    <w:p w14:paraId="2DC5C39D" w14:textId="77777777" w:rsidR="00640D44" w:rsidRPr="00CE59FC" w:rsidRDefault="00640D44" w:rsidP="00BF79B5">
      <w:pPr>
        <w:pStyle w:val="Paragraphedeliste"/>
        <w:spacing w:line="240" w:lineRule="auto"/>
        <w:rPr>
          <w:rFonts w:ascii="Gandhari Unicode" w:hAnsi="Gandhari Unicode" w:cs="Times New Roman"/>
          <w:i/>
          <w:iCs/>
          <w:sz w:val="24"/>
          <w:szCs w:val="24"/>
          <w:lang w:val="en-US"/>
        </w:rPr>
      </w:pPr>
    </w:p>
    <w:p w14:paraId="56B804F9" w14:textId="4D422947" w:rsidR="00A876B5" w:rsidRPr="00CE59FC" w:rsidRDefault="00A876B5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>GANESAN T.</w:t>
      </w:r>
    </w:p>
    <w:p w14:paraId="414C137C" w14:textId="77777777" w:rsidR="004242BD" w:rsidRPr="00CE59FC" w:rsidRDefault="004242BD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</w:p>
    <w:p w14:paraId="5C205C56" w14:textId="77777777" w:rsidR="00845215" w:rsidRPr="00CE59FC" w:rsidRDefault="00845215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>Śivajñānabodha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: The Text and the Tradition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>.</w:t>
      </w:r>
      <w:r w:rsidRPr="00CE59FC">
        <w:rPr>
          <w:rFonts w:ascii="Gandhari Unicode" w:hAnsi="Gandhari Unicode"/>
          <w:sz w:val="24"/>
          <w:szCs w:val="24"/>
          <w:lang w:val="en-GB"/>
        </w:rPr>
        <w:t xml:space="preserve"> 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22-23 (2004-2005), 169-188.  </w:t>
      </w:r>
    </w:p>
    <w:p w14:paraId="3318DE99" w14:textId="77777777" w:rsidR="00845215" w:rsidRPr="00CE59FC" w:rsidRDefault="00845215" w:rsidP="00BF79B5">
      <w:pPr>
        <w:pStyle w:val="Paragraphedeliste"/>
        <w:spacing w:line="240" w:lineRule="auto"/>
        <w:rPr>
          <w:rFonts w:ascii="Gandhari Unicode" w:hAnsi="Gandhari Unicode" w:cs="Times New Roman"/>
          <w:i/>
          <w:iCs/>
          <w:sz w:val="24"/>
          <w:szCs w:val="24"/>
          <w:lang w:val="en-GB"/>
        </w:rPr>
      </w:pPr>
    </w:p>
    <w:p w14:paraId="3E087C1C" w14:textId="1FA8AA15" w:rsidR="004242BD" w:rsidRPr="00CE59FC" w:rsidRDefault="004242BD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Revisiting 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Mahābhārata: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Śrīkṛṣṇa is the Earliest Śaiva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. 33 (2015), 29-38. </w:t>
      </w:r>
    </w:p>
    <w:p w14:paraId="2491B8A1" w14:textId="0564B988" w:rsidR="0069088E" w:rsidRPr="00CE59FC" w:rsidRDefault="0069088E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</w:p>
    <w:p w14:paraId="042E3D00" w14:textId="294C9060" w:rsidR="0069088E" w:rsidRPr="00CE59FC" w:rsidRDefault="0069088E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>GANESAN T. &amp; BAROIS Ch.</w:t>
      </w:r>
    </w:p>
    <w:p w14:paraId="6A66DB99" w14:textId="77777777" w:rsidR="0069088E" w:rsidRPr="00CE59FC" w:rsidRDefault="0069088E" w:rsidP="00BF79B5">
      <w:pPr>
        <w:pStyle w:val="Paragraphedeliste"/>
        <w:spacing w:line="240" w:lineRule="auto"/>
        <w:rPr>
          <w:rFonts w:ascii="Gandhari Unicode" w:hAnsi="Gandhari Unicode" w:cs="Times New Roman"/>
          <w:i/>
          <w:iCs/>
          <w:sz w:val="24"/>
          <w:szCs w:val="24"/>
          <w:lang w:val="fr-FR"/>
        </w:rPr>
      </w:pPr>
    </w:p>
    <w:p w14:paraId="794B6BD1" w14:textId="565733B0" w:rsidR="0069088E" w:rsidRPr="00CE59FC" w:rsidRDefault="0069088E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A propos des manuscrits de l'Institut Français de Pondichéry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. 21.1 (2003), 255-264.</w:t>
      </w:r>
    </w:p>
    <w:p w14:paraId="05CF0569" w14:textId="77777777" w:rsidR="00A876B5" w:rsidRPr="00CE59FC" w:rsidRDefault="00A876B5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75D1A2EA" w14:textId="77777777" w:rsidR="004242BD" w:rsidRPr="00CE59FC" w:rsidRDefault="004242BD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36B5FD5D" w14:textId="0A137FCE" w:rsidR="00EA4F56" w:rsidRPr="00CE59FC" w:rsidRDefault="00313099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>GANESAN T. &amp; SATHYANARAYAN R.</w:t>
      </w:r>
    </w:p>
    <w:p w14:paraId="02092E4D" w14:textId="77777777" w:rsidR="00EA4F56" w:rsidRPr="00CE59FC" w:rsidRDefault="00EA4F56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</w:p>
    <w:p w14:paraId="6DA4C581" w14:textId="7EC5B6F7" w:rsidR="00313099" w:rsidRPr="00CE59FC" w:rsidRDefault="00313099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Bhakti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as a fundamental element in Śaivism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. 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28-29 (2010-2011), 51-62.</w:t>
      </w:r>
    </w:p>
    <w:p w14:paraId="00958EBF" w14:textId="77777777" w:rsidR="00E12B94" w:rsidRPr="00CE59FC" w:rsidRDefault="00E12B94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6BADD9D1" w14:textId="41680EA8" w:rsidR="00E12B94" w:rsidRPr="00CE59FC" w:rsidRDefault="00E12B94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GARNIER R.</w:t>
      </w:r>
    </w:p>
    <w:p w14:paraId="50072377" w14:textId="3CE85D4E" w:rsidR="003F787C" w:rsidRPr="00CE59FC" w:rsidRDefault="003F787C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7F1447BC" w14:textId="77777777" w:rsidR="00845215" w:rsidRPr="00CE59FC" w:rsidRDefault="00845215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Śaṅkate, grec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kógkhos et védique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śaṅkú. 22-23 (2004-2005), 189-210.</w:t>
      </w:r>
    </w:p>
    <w:p w14:paraId="4858507B" w14:textId="77777777" w:rsidR="00845215" w:rsidRPr="00CE59FC" w:rsidRDefault="00845215" w:rsidP="00BF79B5">
      <w:pPr>
        <w:pStyle w:val="Paragraphedeliste"/>
        <w:spacing w:line="240" w:lineRule="auto"/>
        <w:rPr>
          <w:rFonts w:ascii="Gandhari Unicode" w:hAnsi="Gandhari Unicode" w:cs="Times New Roman"/>
          <w:i/>
          <w:iCs/>
          <w:sz w:val="24"/>
          <w:szCs w:val="24"/>
          <w:lang w:val="fr-FR"/>
        </w:rPr>
      </w:pPr>
    </w:p>
    <w:p w14:paraId="605CC8F6" w14:textId="4810FB52" w:rsidR="00E12B94" w:rsidRPr="00CE59FC" w:rsidRDefault="003F787C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Nouvelles réflexions étymologiques autour du védique 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sphíj-. 24-25 (2006-2007), 107-120.</w:t>
      </w:r>
    </w:p>
    <w:p w14:paraId="4863204D" w14:textId="77777777" w:rsidR="00707DA4" w:rsidRPr="00CE59FC" w:rsidRDefault="00707DA4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776D25E0" w14:textId="26E0A7EF" w:rsidR="00707DA4" w:rsidRPr="00CE59FC" w:rsidRDefault="00707DA4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GAY D.</w:t>
      </w:r>
    </w:p>
    <w:p w14:paraId="2E905A03" w14:textId="77777777" w:rsidR="00707DA4" w:rsidRPr="00CE59FC" w:rsidRDefault="00707DA4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2BDFD2A2" w14:textId="0B22A374" w:rsidR="00707DA4" w:rsidRPr="00CE59FC" w:rsidRDefault="00D03AEE" w:rsidP="003F46ED">
      <w:pPr>
        <w:pStyle w:val="Paragraphedeliste"/>
        <w:spacing w:line="240" w:lineRule="auto"/>
        <w:jc w:val="both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Le </w:t>
      </w:r>
      <w:r w:rsidR="00AB4C20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rôle du commerce dans la construction de la frontière ethnique entre Karany et Malgaches </w:t>
      </w:r>
      <w:r w:rsidR="008B5D84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dans la société malgache.</w:t>
      </w:r>
      <w:r w:rsidR="008B5D84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22-23 (2004-2005). 211-225. </w:t>
      </w:r>
    </w:p>
    <w:p w14:paraId="0E84BB2B" w14:textId="77777777" w:rsidR="004C0076" w:rsidRPr="00CE59FC" w:rsidRDefault="004C0076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2FF169F7" w14:textId="099E0BDD" w:rsidR="004C0076" w:rsidRPr="00CE59FC" w:rsidRDefault="004C0076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GILLET</w:t>
      </w:r>
      <w:r w:rsidR="001C2CE6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V.</w:t>
      </w:r>
    </w:p>
    <w:p w14:paraId="37A31F2B" w14:textId="77777777" w:rsidR="001C2CE6" w:rsidRPr="00CE59FC" w:rsidRDefault="001C2CE6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0B64601D" w14:textId="53EAE60B" w:rsidR="001C2CE6" w:rsidRPr="00CE59FC" w:rsidRDefault="001C2CE6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La création d’une image 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pallava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: </w:t>
      </w:r>
      <w:r w:rsidR="002C104D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Jalandharasa</w:t>
      </w:r>
      <w:r w:rsidR="00B824E5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ṃh</w:t>
      </w:r>
      <w:r w:rsidR="002A5C46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āram</w:t>
      </w:r>
      <w:r w:rsidR="0006174E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ūrti</w:t>
      </w:r>
      <w:r w:rsidR="0006174E" w:rsidRPr="00CE59FC">
        <w:rPr>
          <w:rFonts w:ascii="Gandhari Unicode" w:hAnsi="Gandhari Unicode" w:cs="Times New Roman"/>
          <w:sz w:val="24"/>
          <w:szCs w:val="24"/>
          <w:lang w:val="fr-FR"/>
        </w:rPr>
        <w:t>.</w:t>
      </w:r>
      <w:r w:rsidR="0006174E" w:rsidRPr="00CE59FC">
        <w:rPr>
          <w:rFonts w:ascii="Gandhari Unicode" w:hAnsi="Gandhari Unicode"/>
          <w:sz w:val="24"/>
          <w:szCs w:val="24"/>
          <w:lang w:val="fr-FR"/>
        </w:rPr>
        <w:t xml:space="preserve"> </w:t>
      </w:r>
      <w:r w:rsidR="0006174E" w:rsidRPr="00CE59FC">
        <w:rPr>
          <w:rFonts w:ascii="Gandhari Unicode" w:hAnsi="Gandhari Unicode" w:cs="Times New Roman"/>
          <w:sz w:val="24"/>
          <w:szCs w:val="24"/>
          <w:lang w:val="fr-FR"/>
        </w:rPr>
        <w:t>22-23 (2004-2005), 227</w:t>
      </w:r>
      <w:r w:rsidR="00934895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-248. </w:t>
      </w:r>
    </w:p>
    <w:p w14:paraId="028FB980" w14:textId="77777777" w:rsidR="00934895" w:rsidRPr="00CE59FC" w:rsidRDefault="00934895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00F66C01" w14:textId="77777777" w:rsidR="00812D69" w:rsidRPr="00CE59FC" w:rsidRDefault="00812D69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56834787" w14:textId="5C0683AD" w:rsidR="00934895" w:rsidRPr="00CE59FC" w:rsidRDefault="00934895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GRIFFITHS</w:t>
      </w:r>
      <w:r w:rsidR="00B10474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A.</w:t>
      </w:r>
    </w:p>
    <w:p w14:paraId="7CF5FD57" w14:textId="77777777" w:rsidR="00B10474" w:rsidRPr="00CE59FC" w:rsidRDefault="00B10474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49ECE316" w14:textId="149847D7" w:rsidR="00B10474" w:rsidRPr="00CE59FC" w:rsidRDefault="00B10474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US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 xml:space="preserve">Tumburu: </w:t>
      </w:r>
      <w:r w:rsidR="00E658A4"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>A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 xml:space="preserve"> Deified Tree. </w:t>
      </w:r>
      <w:r w:rsidRPr="00CE59FC">
        <w:rPr>
          <w:rFonts w:ascii="Gandhari Unicode" w:hAnsi="Gandhari Unicode" w:cs="Times New Roman"/>
          <w:sz w:val="24"/>
          <w:szCs w:val="24"/>
          <w:lang w:val="en-US"/>
        </w:rPr>
        <w:t>22-23 (2004-2005),</w:t>
      </w:r>
      <w:r w:rsidR="005B584A"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 249-264.</w:t>
      </w:r>
    </w:p>
    <w:p w14:paraId="1986F75B" w14:textId="77777777" w:rsidR="00BC5849" w:rsidRPr="00CE59FC" w:rsidRDefault="00BC5849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US"/>
        </w:rPr>
      </w:pPr>
    </w:p>
    <w:p w14:paraId="098D23AD" w14:textId="77777777" w:rsidR="00A2236B" w:rsidRPr="00CE59FC" w:rsidRDefault="00A2236B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US"/>
        </w:rPr>
      </w:pPr>
    </w:p>
    <w:p w14:paraId="578D58CF" w14:textId="01753C0B" w:rsidR="00520AF5" w:rsidRPr="00CE59FC" w:rsidRDefault="00520AF5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US"/>
        </w:rPr>
      </w:pPr>
      <w:r w:rsidRPr="00CE59FC">
        <w:rPr>
          <w:rFonts w:ascii="Gandhari Unicode" w:hAnsi="Gandhari Unicode" w:cs="Times New Roman"/>
          <w:sz w:val="24"/>
          <w:szCs w:val="24"/>
          <w:lang w:val="en-US"/>
        </w:rPr>
        <w:t>GUENZI C.</w:t>
      </w:r>
    </w:p>
    <w:p w14:paraId="35C90F66" w14:textId="77777777" w:rsidR="00520AF5" w:rsidRPr="00CE59FC" w:rsidRDefault="00520AF5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US"/>
        </w:rPr>
      </w:pPr>
    </w:p>
    <w:p w14:paraId="7DCABF34" w14:textId="0AE28704" w:rsidR="00520AF5" w:rsidRPr="00CE59FC" w:rsidRDefault="004F1CD2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de-DE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L’influ</w:t>
      </w:r>
      <w:r w:rsidR="00812D69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e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nce (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prabhāva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) </w:t>
      </w:r>
      <w:r w:rsidR="009C4F8B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de la planète et la colère (</w:t>
      </w:r>
      <w:r w:rsidR="009C4F8B" w:rsidRPr="00CE59FC">
        <w:rPr>
          <w:rFonts w:ascii="Gandhari Unicode" w:hAnsi="Gandhari Unicode" w:cs="Times New Roman"/>
          <w:sz w:val="24"/>
          <w:szCs w:val="24"/>
          <w:lang w:val="fr-FR"/>
        </w:rPr>
        <w:t>prakopa</w:t>
      </w:r>
      <w:r w:rsidR="009C4F8B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) </w:t>
      </w:r>
      <w:r w:rsidR="00EC5C1D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du dieu. </w:t>
      </w:r>
      <w:r w:rsidR="009C693D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Śani (Saturne) entre astrologie et pratiques de culte à Béna</w:t>
      </w:r>
      <w:r w:rsidR="009F7710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rès. </w:t>
      </w:r>
      <w:r w:rsidR="00AF7A9B" w:rsidRPr="00CE59FC">
        <w:rPr>
          <w:rFonts w:ascii="Gandhari Unicode" w:hAnsi="Gandhari Unicode" w:cs="Times New Roman"/>
          <w:sz w:val="24"/>
          <w:szCs w:val="24"/>
          <w:lang w:val="de-DE"/>
        </w:rPr>
        <w:t>22-23 (2004-2005), 391-446.</w:t>
      </w:r>
    </w:p>
    <w:p w14:paraId="38C0097B" w14:textId="77777777" w:rsidR="00EA2723" w:rsidRPr="00CE59FC" w:rsidRDefault="00EA2723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de-DE"/>
        </w:rPr>
      </w:pPr>
    </w:p>
    <w:p w14:paraId="243B9AA4" w14:textId="750CE3BD" w:rsidR="00EA2723" w:rsidRPr="00CE59FC" w:rsidRDefault="00EA2723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de-DE"/>
        </w:rPr>
      </w:pPr>
      <w:r w:rsidRPr="00CE59FC">
        <w:rPr>
          <w:rFonts w:ascii="Gandhari Unicode" w:hAnsi="Gandhari Unicode" w:cs="Times New Roman"/>
          <w:sz w:val="24"/>
          <w:szCs w:val="24"/>
          <w:lang w:val="de-DE"/>
        </w:rPr>
        <w:t>HAAS C.</w:t>
      </w:r>
    </w:p>
    <w:p w14:paraId="61AD8511" w14:textId="77777777" w:rsidR="00EA2723" w:rsidRPr="00CE59FC" w:rsidRDefault="00EA2723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de-DE"/>
        </w:rPr>
      </w:pPr>
    </w:p>
    <w:p w14:paraId="430965AA" w14:textId="077AE56B" w:rsidR="00EA2723" w:rsidRPr="00CE59FC" w:rsidRDefault="002540B0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de-DE"/>
        </w:rPr>
      </w:pPr>
      <w:r w:rsidRPr="00CE59FC">
        <w:rPr>
          <w:rFonts w:ascii="Gandhari Unicode" w:hAnsi="Gandhari Unicode" w:cs="Times New Roman"/>
          <w:sz w:val="24"/>
          <w:szCs w:val="24"/>
          <w:lang w:val="de-DE"/>
        </w:rPr>
        <w:t>Sā</w:t>
      </w:r>
      <w:r w:rsidR="00677728" w:rsidRPr="00CE59FC">
        <w:rPr>
          <w:rFonts w:ascii="Gandhari Unicode" w:hAnsi="Gandhari Unicode" w:cs="Times New Roman"/>
          <w:sz w:val="24"/>
          <w:szCs w:val="24"/>
          <w:lang w:val="de-DE"/>
        </w:rPr>
        <w:t>ya</w:t>
      </w:r>
      <w:r w:rsidR="00D365A3" w:rsidRPr="00CE59FC">
        <w:rPr>
          <w:rFonts w:ascii="Gandhari Unicode" w:hAnsi="Gandhari Unicode" w:cs="Times New Roman"/>
          <w:sz w:val="24"/>
          <w:szCs w:val="24"/>
          <w:lang w:val="de-DE"/>
        </w:rPr>
        <w:t>ṇa</w:t>
      </w:r>
      <w:r w:rsidR="00D365A3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 xml:space="preserve">’s ‘Etymologie’ </w:t>
      </w:r>
      <w:r w:rsidR="008128FE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zum ṛgvedischen Gandharva</w:t>
      </w:r>
      <w:r w:rsidR="00FC75F3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.</w:t>
      </w:r>
      <w:r w:rsidR="00FC75F3" w:rsidRPr="00CE59FC">
        <w:rPr>
          <w:rFonts w:ascii="Gandhari Unicode" w:hAnsi="Gandhari Unicode"/>
          <w:sz w:val="24"/>
          <w:szCs w:val="24"/>
          <w:lang w:val="de-DE"/>
        </w:rPr>
        <w:t xml:space="preserve"> </w:t>
      </w:r>
      <w:r w:rsidR="00FC75F3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22-23 (2004-2005), 265-272. </w:t>
      </w:r>
    </w:p>
    <w:p w14:paraId="10BFF478" w14:textId="2F1254B8" w:rsidR="00D83B00" w:rsidRPr="00CE59FC" w:rsidRDefault="00D83B00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de-DE"/>
        </w:rPr>
      </w:pPr>
    </w:p>
    <w:p w14:paraId="6D48E85D" w14:textId="36EE0490" w:rsidR="00D83B00" w:rsidRPr="00CE59FC" w:rsidRDefault="00D83B00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de-DE"/>
        </w:rPr>
      </w:pP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HOCK H. H. </w:t>
      </w:r>
    </w:p>
    <w:p w14:paraId="6431E66C" w14:textId="69619C77" w:rsidR="00D83B00" w:rsidRPr="00CE59FC" w:rsidRDefault="00D83B00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de-DE"/>
        </w:rPr>
      </w:pPr>
    </w:p>
    <w:p w14:paraId="60BC7C43" w14:textId="425FCA72" w:rsidR="00D83B00" w:rsidRPr="00CE59FC" w:rsidRDefault="00D83B00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The Relation of the Indian Grammatical Tradition to Modern Linguistics</w:t>
      </w:r>
      <w:r w:rsidR="00F96B48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. </w:t>
      </w:r>
      <w:r w:rsidR="00F96B48" w:rsidRPr="00CE59FC">
        <w:rPr>
          <w:rFonts w:ascii="Gandhari Unicode" w:hAnsi="Gandhari Unicode" w:cs="Times New Roman"/>
          <w:sz w:val="24"/>
          <w:szCs w:val="24"/>
          <w:lang w:val="en-GB"/>
        </w:rPr>
        <w:t>32 (2014)</w:t>
      </w:r>
      <w:r w:rsidR="00AF4BBF" w:rsidRPr="00CE59FC">
        <w:rPr>
          <w:rFonts w:ascii="Gandhari Unicode" w:hAnsi="Gandhari Unicode" w:cs="Times New Roman"/>
          <w:sz w:val="24"/>
          <w:szCs w:val="24"/>
          <w:lang w:val="en-GB"/>
        </w:rPr>
        <w:t>,</w:t>
      </w:r>
      <w:r w:rsidR="00F96B48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</w:t>
      </w:r>
      <w:r w:rsidR="00AF4BBF" w:rsidRPr="00CE59FC">
        <w:rPr>
          <w:rFonts w:ascii="Gandhari Unicode" w:hAnsi="Gandhari Unicode" w:cs="Times New Roman"/>
          <w:sz w:val="24"/>
          <w:szCs w:val="24"/>
          <w:lang w:val="en-GB"/>
        </w:rPr>
        <w:t>133-148.</w:t>
      </w:r>
    </w:p>
    <w:p w14:paraId="0F31B769" w14:textId="01560141" w:rsidR="00D83B00" w:rsidRPr="00CE59FC" w:rsidRDefault="00D83B00" w:rsidP="00BF79B5">
      <w:pPr>
        <w:pStyle w:val="Paragraphedeliste"/>
        <w:spacing w:line="240" w:lineRule="auto"/>
        <w:rPr>
          <w:rFonts w:ascii="Gandhari Unicode" w:hAnsi="Gandhari Unicode" w:cs="Times New Roman"/>
          <w:i/>
          <w:iCs/>
          <w:sz w:val="24"/>
          <w:szCs w:val="24"/>
          <w:lang w:val="en-GB"/>
        </w:rPr>
      </w:pPr>
    </w:p>
    <w:p w14:paraId="5B7AC060" w14:textId="15813567" w:rsidR="00D83B00" w:rsidRPr="00CE59FC" w:rsidRDefault="00D83B00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>HOUBEN J. E. M.</w:t>
      </w:r>
    </w:p>
    <w:p w14:paraId="18EA726F" w14:textId="7534C0C5" w:rsidR="00D83B00" w:rsidRPr="00CE59FC" w:rsidRDefault="00D83B00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</w:p>
    <w:p w14:paraId="4F6139C5" w14:textId="54563D9A" w:rsidR="0022785E" w:rsidRPr="00CE59FC" w:rsidRDefault="00D83B00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Pāṇinian grammar of living Sanskrit: </w:t>
      </w:r>
      <w:r w:rsidR="000834D8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F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eatures and principles </w:t>
      </w:r>
      <w:r w:rsidR="008B2107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of the</w:t>
      </w:r>
      <w:r w:rsidR="008B2107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Prakriyā-Sarvasva </w:t>
      </w:r>
      <w:r w:rsidR="008B2107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of Nārāyaṇa-Bhaṭṭa of Melputtūr</w:t>
      </w:r>
      <w:r w:rsidR="00AF4BBF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. </w:t>
      </w:r>
      <w:r w:rsidR="00AF4BBF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32 (2014), 149-170. </w:t>
      </w:r>
    </w:p>
    <w:p w14:paraId="65770862" w14:textId="77777777" w:rsidR="00CB1607" w:rsidRPr="00CE59FC" w:rsidRDefault="00CB1607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116F6415" w14:textId="0B862313" w:rsidR="00CB1607" w:rsidRPr="00CE59FC" w:rsidRDefault="00DF5F7A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IBANEZ L</w:t>
      </w:r>
      <w:r w:rsidR="00331DA3" w:rsidRPr="00CE59FC">
        <w:rPr>
          <w:rFonts w:ascii="Gandhari Unicode" w:hAnsi="Gandhari Unicode" w:cs="Times New Roman"/>
          <w:sz w:val="24"/>
          <w:szCs w:val="24"/>
          <w:lang w:val="fr-FR"/>
        </w:rPr>
        <w:t>.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</w:t>
      </w:r>
    </w:p>
    <w:p w14:paraId="559C9C19" w14:textId="77777777" w:rsidR="00CB1607" w:rsidRPr="00CE59FC" w:rsidRDefault="00CB1607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3B46863A" w14:textId="795F3C63" w:rsidR="004037D2" w:rsidRPr="00CE59FC" w:rsidRDefault="00DF5F7A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L’écriture du souvenir dans 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N</w:t>
      </w:r>
      <w:r w:rsidR="006D287D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īrmai (1984) </w:t>
      </w:r>
      <w:r w:rsidR="006D287D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de Na. Muttuc</w:t>
      </w:r>
      <w:r w:rsidR="00AE3271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āmi</w:t>
      </w:r>
      <w:r w:rsidR="00CF2CA3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, 34 (2021), 121-140. </w:t>
      </w:r>
    </w:p>
    <w:p w14:paraId="1DC38ED3" w14:textId="77777777" w:rsidR="009B2014" w:rsidRPr="00CE59FC" w:rsidRDefault="009B2014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74727FAF" w14:textId="7301ABC2" w:rsidR="009B2014" w:rsidRPr="00CE59FC" w:rsidRDefault="000834D8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JEŽIĆ M.</w:t>
      </w:r>
    </w:p>
    <w:p w14:paraId="679962B2" w14:textId="77777777" w:rsidR="009B2014" w:rsidRPr="00CE59FC" w:rsidRDefault="009B2014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180CE3DA" w14:textId="50A1C04F" w:rsidR="0090410F" w:rsidRPr="00CE59FC" w:rsidRDefault="009B2014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Les études indiennes en Croatie : </w:t>
      </w:r>
      <w:r w:rsidR="000834D8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h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istoire, présent, projets, résultats, publications. 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26-27 (2008-2009), 19-31.</w:t>
      </w:r>
    </w:p>
    <w:p w14:paraId="5D322232" w14:textId="77777777" w:rsidR="00821DA4" w:rsidRPr="00CE59FC" w:rsidRDefault="00821DA4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786EC9E9" w14:textId="19882C01" w:rsidR="00EA4F56" w:rsidRPr="00CE59FC" w:rsidRDefault="00313099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KANALU N.</w:t>
      </w:r>
    </w:p>
    <w:p w14:paraId="68648CFE" w14:textId="77777777" w:rsidR="00EA4F56" w:rsidRPr="00CE59FC" w:rsidRDefault="00EA4F56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3E5F31FB" w14:textId="34A75CF0" w:rsidR="00224847" w:rsidRPr="00CE59FC" w:rsidRDefault="00313099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Le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Sāhasabhīmabijayam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ou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Gadāyuddham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de Ranna : une adaptation du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Mahābhārata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dans la littérature de l’ancien kannada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. 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28-29 (2010-2011), 63-84. </w:t>
      </w:r>
    </w:p>
    <w:p w14:paraId="0592AF8C" w14:textId="77777777" w:rsidR="00821DA4" w:rsidRPr="00CE59FC" w:rsidRDefault="00821DA4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</w:p>
    <w:p w14:paraId="6C325647" w14:textId="77777777" w:rsidR="00821DA4" w:rsidRPr="00CE59FC" w:rsidRDefault="00821DA4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>KAPANI L.</w:t>
      </w:r>
    </w:p>
    <w:p w14:paraId="6224DB8D" w14:textId="77777777" w:rsidR="00821DA4" w:rsidRPr="00CE59FC" w:rsidRDefault="00821DA4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</w:p>
    <w:p w14:paraId="4AE8B57A" w14:textId="3757F311" w:rsidR="00224847" w:rsidRPr="00CE59FC" w:rsidRDefault="00821DA4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Some Observations on S. R. Gupta’s 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The Word </w:t>
      </w:r>
      <w:r w:rsidR="006E5023" w:rsidRPr="00CE59FC">
        <w:rPr>
          <w:rFonts w:ascii="Gandhari Unicode" w:hAnsi="Gandhari Unicode" w:cs="Times New Roman"/>
          <w:sz w:val="24"/>
          <w:szCs w:val="24"/>
          <w:lang w:val="en-GB"/>
        </w:rPr>
        <w:t>S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>peaks to the Faustian Man. 26-27 (2008-2009), 223—249.</w:t>
      </w:r>
    </w:p>
    <w:p w14:paraId="3D90D107" w14:textId="77AFD840" w:rsidR="008B2107" w:rsidRPr="00CE59FC" w:rsidRDefault="008B2107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</w:p>
    <w:p w14:paraId="3007FFDE" w14:textId="0CCC466E" w:rsidR="008B2107" w:rsidRPr="00CE59FC" w:rsidRDefault="008B2107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>KEIDAN A.</w:t>
      </w:r>
    </w:p>
    <w:p w14:paraId="13B6AE60" w14:textId="624C4621" w:rsidR="008B2107" w:rsidRPr="00CE59FC" w:rsidRDefault="008B2107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</w:p>
    <w:p w14:paraId="232B551A" w14:textId="1A26AB35" w:rsidR="008B2107" w:rsidRPr="00CE59FC" w:rsidRDefault="008B2107" w:rsidP="00BF79B5">
      <w:pPr>
        <w:pStyle w:val="Paragraphedeliste"/>
        <w:spacing w:line="240" w:lineRule="auto"/>
        <w:rPr>
          <w:rFonts w:ascii="Gandhari Unicode" w:hAnsi="Gandhari Unicode" w:cs="Times New Roman"/>
          <w:i/>
          <w:iCs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Form, function and interpretation: </w:t>
      </w:r>
      <w:r w:rsidR="000834D8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A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 case study in the textual criticism of Pāṇini’s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</w:t>
      </w:r>
      <w:r w:rsidR="00A01315" w:rsidRPr="00CE59FC">
        <w:rPr>
          <w:rFonts w:ascii="Gandhari Unicode" w:hAnsi="Gandhari Unicode" w:cs="Times New Roman"/>
          <w:sz w:val="24"/>
          <w:szCs w:val="24"/>
          <w:lang w:val="en-GB"/>
        </w:rPr>
        <w:t>Āṣṭādhyāyi</w:t>
      </w:r>
      <w:r w:rsidR="007828C7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. </w:t>
      </w:r>
      <w:r w:rsidR="007828C7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32 (2014), 171-203. </w:t>
      </w:r>
    </w:p>
    <w:p w14:paraId="05BECEA4" w14:textId="77777777" w:rsidR="00821DA4" w:rsidRPr="00CE59FC" w:rsidRDefault="00821DA4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676D61D7" w14:textId="77777777" w:rsidR="00EA4F56" w:rsidRPr="00CE59FC" w:rsidRDefault="00313099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KHAN Md. F. </w:t>
      </w:r>
    </w:p>
    <w:p w14:paraId="05262B72" w14:textId="77777777" w:rsidR="00EA4F56" w:rsidRPr="00CE59FC" w:rsidRDefault="00EA4F56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76284F5B" w14:textId="6A4F741B" w:rsidR="00313099" w:rsidRPr="00CE59FC" w:rsidRDefault="00313099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de-DE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Les traductions françaises des nouvelles de Premchand : un regard critique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. </w:t>
      </w: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31 (2013), 71-80. </w:t>
      </w:r>
    </w:p>
    <w:p w14:paraId="3785B665" w14:textId="77777777" w:rsidR="0022785E" w:rsidRPr="00CE59FC" w:rsidRDefault="0022785E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de-DE"/>
        </w:rPr>
      </w:pPr>
    </w:p>
    <w:p w14:paraId="6B2D331F" w14:textId="77777777" w:rsidR="00812D69" w:rsidRPr="00CE59FC" w:rsidRDefault="00812D69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de-DE"/>
        </w:rPr>
      </w:pPr>
    </w:p>
    <w:p w14:paraId="50EBE51E" w14:textId="2F625A41" w:rsidR="0022785E" w:rsidRPr="00CE59FC" w:rsidRDefault="00313099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de-DE"/>
        </w:rPr>
      </w:pPr>
      <w:r w:rsidRPr="00CE59FC">
        <w:rPr>
          <w:rFonts w:ascii="Gandhari Unicode" w:hAnsi="Gandhari Unicode" w:cs="Times New Roman"/>
          <w:sz w:val="24"/>
          <w:szCs w:val="24"/>
          <w:lang w:val="de-DE"/>
        </w:rPr>
        <w:t>KHOROCHE P.</w:t>
      </w:r>
    </w:p>
    <w:p w14:paraId="1376FF2D" w14:textId="77777777" w:rsidR="0022785E" w:rsidRPr="00CE59FC" w:rsidRDefault="0022785E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de-DE"/>
        </w:rPr>
      </w:pPr>
    </w:p>
    <w:p w14:paraId="0379470E" w14:textId="38C799AD" w:rsidR="00313099" w:rsidRPr="00CE59FC" w:rsidRDefault="00313099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de-DE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 xml:space="preserve">Daṇḍin’s </w:t>
      </w:r>
      <w:r w:rsidRPr="00CE59FC">
        <w:rPr>
          <w:rFonts w:ascii="Gandhari Unicode" w:hAnsi="Gandhari Unicode" w:cs="Times New Roman"/>
          <w:sz w:val="24"/>
          <w:szCs w:val="24"/>
          <w:lang w:val="de-DE"/>
        </w:rPr>
        <w:t>Avantisundarī. 31 (2013), 81-87.</w:t>
      </w:r>
    </w:p>
    <w:p w14:paraId="21D74950" w14:textId="77777777" w:rsidR="00900E48" w:rsidRPr="00CE59FC" w:rsidRDefault="00900E48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de-DE"/>
        </w:rPr>
      </w:pPr>
    </w:p>
    <w:p w14:paraId="71E1B3A9" w14:textId="11086EDC" w:rsidR="00900E48" w:rsidRPr="00CE59FC" w:rsidRDefault="00900E48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de-DE"/>
        </w:rPr>
      </w:pPr>
      <w:r w:rsidRPr="00CE59FC">
        <w:rPr>
          <w:rFonts w:ascii="Gandhari Unicode" w:hAnsi="Gandhari Unicode" w:cs="Times New Roman"/>
          <w:sz w:val="24"/>
          <w:szCs w:val="24"/>
          <w:lang w:val="de-DE"/>
        </w:rPr>
        <w:t>KIEFFER</w:t>
      </w:r>
      <w:r w:rsidR="008F5687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-PÜLZ </w:t>
      </w:r>
      <w:r w:rsidR="00780E3A" w:rsidRPr="00CE59FC">
        <w:rPr>
          <w:rFonts w:ascii="Gandhari Unicode" w:hAnsi="Gandhari Unicode" w:cs="Times New Roman"/>
          <w:sz w:val="24"/>
          <w:szCs w:val="24"/>
          <w:lang w:val="de-DE"/>
        </w:rPr>
        <w:t>P.</w:t>
      </w:r>
    </w:p>
    <w:p w14:paraId="6D06566E" w14:textId="77777777" w:rsidR="00780E3A" w:rsidRPr="00CE59FC" w:rsidRDefault="00780E3A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de-DE"/>
        </w:rPr>
      </w:pPr>
    </w:p>
    <w:p w14:paraId="40727A21" w14:textId="2EFCE7AE" w:rsidR="00900E48" w:rsidRPr="00CE59FC" w:rsidRDefault="00780E3A" w:rsidP="003F46ED">
      <w:pPr>
        <w:pStyle w:val="Paragraphedeliste"/>
        <w:spacing w:line="240" w:lineRule="auto"/>
        <w:jc w:val="both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 xml:space="preserve">Ein Musterbeispiel </w:t>
      </w:r>
      <w:r w:rsidR="00C060CC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„komplexen</w:t>
      </w:r>
      <w:r w:rsidR="0039474C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 xml:space="preserve"> </w:t>
      </w:r>
      <w:r w:rsidR="008D4EED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multiperspektivischen</w:t>
      </w:r>
      <w:r w:rsidR="002166F3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 xml:space="preserve"> religionswissenschaftlichen Denkens… auf der H</w:t>
      </w:r>
      <w:r w:rsidR="00E310B8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ö</w:t>
      </w:r>
      <w:r w:rsidR="002166F3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he der Zeit</w:t>
      </w:r>
      <w:r w:rsidR="000834D8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‟</w:t>
      </w:r>
      <w:r w:rsidR="008C6750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 xml:space="preserve">? </w:t>
      </w:r>
      <w:r w:rsidR="00871AE3" w:rsidRPr="00CE59FC">
        <w:rPr>
          <w:rFonts w:ascii="Gandhari Unicode" w:hAnsi="Gandhari Unicode" w:cs="Times New Roman"/>
          <w:sz w:val="24"/>
          <w:szCs w:val="24"/>
          <w:lang w:val="en-GB"/>
        </w:rPr>
        <w:t>24-25</w:t>
      </w:r>
      <w:r w:rsidR="00F375EE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(2006-2007)</w:t>
      </w:r>
      <w:r w:rsidR="00E42A3D" w:rsidRPr="00CE59FC">
        <w:rPr>
          <w:rFonts w:ascii="Gandhari Unicode" w:hAnsi="Gandhari Unicode" w:cs="Times New Roman"/>
          <w:sz w:val="24"/>
          <w:szCs w:val="24"/>
          <w:lang w:val="en-GB"/>
        </w:rPr>
        <w:t>, 281-308.</w:t>
      </w:r>
    </w:p>
    <w:p w14:paraId="21307B2F" w14:textId="77777777" w:rsidR="00E42A3D" w:rsidRPr="00CE59FC" w:rsidRDefault="00E42A3D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</w:p>
    <w:p w14:paraId="720CB3E2" w14:textId="0BF858D1" w:rsidR="002C3C80" w:rsidRPr="00CE59FC" w:rsidRDefault="002C3C80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>KIEHNLE</w:t>
      </w:r>
      <w:r w:rsidR="002878CD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C. </w:t>
      </w:r>
    </w:p>
    <w:p w14:paraId="74F4BD5B" w14:textId="77777777" w:rsidR="002E7BD5" w:rsidRPr="00CE59FC" w:rsidRDefault="002E7BD5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</w:p>
    <w:p w14:paraId="6BC79931" w14:textId="5CAB0773" w:rsidR="002E7BD5" w:rsidRPr="00CE59FC" w:rsidRDefault="00D61050" w:rsidP="00BF79B5">
      <w:pPr>
        <w:pStyle w:val="Paragraphedeliste"/>
        <w:spacing w:line="240" w:lineRule="auto"/>
        <w:rPr>
          <w:rFonts w:ascii="Gandhari Unicode" w:hAnsi="Gandhari Unicode" w:cs="Times New Roman"/>
          <w:i/>
          <w:iCs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The Secret </w:t>
      </w:r>
      <w:r w:rsidR="008B3695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of the Nāths: The Ascent of </w:t>
      </w:r>
      <w:r w:rsidR="0089452A" w:rsidRPr="00CE59FC">
        <w:rPr>
          <w:rFonts w:ascii="Gandhari Unicode" w:hAnsi="Gandhari Unicode" w:cs="Times New Roman"/>
          <w:sz w:val="24"/>
          <w:szCs w:val="24"/>
          <w:lang w:val="en-GB"/>
        </w:rPr>
        <w:t>Kuṇḍ</w:t>
      </w:r>
      <w:r w:rsidR="009812FF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alinī </w:t>
      </w:r>
      <w:r w:rsidR="009812FF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according to</w:t>
      </w:r>
      <w:r w:rsidR="009812FF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J</w:t>
      </w:r>
      <w:r w:rsidR="00473111" w:rsidRPr="00CE59FC">
        <w:rPr>
          <w:rFonts w:ascii="Gandhari Unicode" w:hAnsi="Gandhari Unicode" w:cs="Times New Roman"/>
          <w:sz w:val="24"/>
          <w:szCs w:val="24"/>
          <w:lang w:val="en-GB"/>
        </w:rPr>
        <w:t>ñāne</w:t>
      </w:r>
      <w:r w:rsidR="009706D5" w:rsidRPr="00CE59FC">
        <w:rPr>
          <w:rFonts w:ascii="Gandhari Unicode" w:hAnsi="Gandhari Unicode" w:cs="Times New Roman"/>
          <w:sz w:val="24"/>
          <w:szCs w:val="24"/>
          <w:lang w:val="en-GB"/>
        </w:rPr>
        <w:t>śvar</w:t>
      </w:r>
      <w:r w:rsidR="00FC4EC4" w:rsidRPr="00CE59FC">
        <w:rPr>
          <w:rFonts w:ascii="Gandhari Unicode" w:hAnsi="Gandhari Unicode" w:cs="Times New Roman"/>
          <w:sz w:val="24"/>
          <w:szCs w:val="24"/>
          <w:lang w:val="en-GB"/>
        </w:rPr>
        <w:t>ī</w:t>
      </w:r>
      <w:r w:rsidR="00CD0BD6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6.</w:t>
      </w:r>
      <w:r w:rsidR="00FE2013" w:rsidRPr="00CE59FC">
        <w:rPr>
          <w:rFonts w:ascii="Gandhari Unicode" w:hAnsi="Gandhari Unicode" w:cs="Times New Roman"/>
          <w:sz w:val="24"/>
          <w:szCs w:val="24"/>
          <w:lang w:val="en-GB"/>
        </w:rPr>
        <w:t>151-328</w:t>
      </w:r>
      <w:r w:rsidR="00E00D96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. </w:t>
      </w:r>
      <w:r w:rsidR="00046815" w:rsidRPr="00CE59FC">
        <w:rPr>
          <w:rFonts w:ascii="Gandhari Unicode" w:hAnsi="Gandhari Unicode" w:cs="Times New Roman"/>
          <w:sz w:val="24"/>
          <w:szCs w:val="24"/>
          <w:lang w:val="en-GB"/>
        </w:rPr>
        <w:t>22-23</w:t>
      </w:r>
      <w:r w:rsidR="00E00D96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(2004-2005), 447-494.</w:t>
      </w:r>
    </w:p>
    <w:p w14:paraId="408ACB74" w14:textId="77777777" w:rsidR="002878CD" w:rsidRPr="00CE59FC" w:rsidRDefault="002878CD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</w:p>
    <w:p w14:paraId="0A21B3DF" w14:textId="6DEC40BC" w:rsidR="002878CD" w:rsidRPr="00CE59FC" w:rsidRDefault="002878CD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KLEIN J. S. </w:t>
      </w:r>
    </w:p>
    <w:p w14:paraId="67497140" w14:textId="77777777" w:rsidR="00D455CC" w:rsidRPr="00CE59FC" w:rsidRDefault="00D455CC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</w:p>
    <w:p w14:paraId="6B0ABC5F" w14:textId="76EDE496" w:rsidR="00D455CC" w:rsidRPr="00CE59FC" w:rsidRDefault="00D455CC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Phrasal Repetition in the Rigveda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>. 21.1 (2003), 7-45.</w:t>
      </w:r>
    </w:p>
    <w:p w14:paraId="4ED3BBF6" w14:textId="77777777" w:rsidR="004E1588" w:rsidRPr="00CE59FC" w:rsidRDefault="004E1588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</w:p>
    <w:p w14:paraId="661FFED6" w14:textId="1F91B64E" w:rsidR="00014024" w:rsidRPr="00CE59FC" w:rsidRDefault="007B7D9B" w:rsidP="003F46ED">
      <w:pPr>
        <w:pStyle w:val="Paragraphedeliste"/>
        <w:spacing w:line="240" w:lineRule="auto"/>
        <w:jc w:val="both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Relative Pronoun </w:t>
      </w:r>
      <w:r w:rsidR="000722AD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Sequences in the Rigveda</w:t>
      </w:r>
      <w:r w:rsidR="00CD279D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: A Syntactic, Rhetorical-Poetic, and Discourse</w:t>
      </w:r>
      <w:r w:rsidR="003D70FA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-Level Study. </w:t>
      </w:r>
      <w:r w:rsidR="00873ABF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22-23 (2004-2005), 495-536. </w:t>
      </w:r>
    </w:p>
    <w:p w14:paraId="3A152800" w14:textId="77777777" w:rsidR="00D455CC" w:rsidRPr="00CE59FC" w:rsidRDefault="00D455CC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</w:p>
    <w:p w14:paraId="09C53B52" w14:textId="77777777" w:rsidR="00014024" w:rsidRPr="00CE59FC" w:rsidRDefault="00014024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>KRITZER R.</w:t>
      </w:r>
    </w:p>
    <w:p w14:paraId="74D8AD3F" w14:textId="77777777" w:rsidR="00014024" w:rsidRPr="00CE59FC" w:rsidRDefault="00014024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</w:p>
    <w:p w14:paraId="1630E139" w14:textId="45E41B27" w:rsidR="004E1588" w:rsidRPr="00CE59FC" w:rsidRDefault="00014024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The Names of Winds in the Various Versions of the 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>Garbhāvakrāntisūtra. 24-25 (2006-2007), 139-154.</w:t>
      </w:r>
    </w:p>
    <w:p w14:paraId="22970F0F" w14:textId="77777777" w:rsidR="007A7ED8" w:rsidRPr="00CE59FC" w:rsidRDefault="007A7ED8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</w:p>
    <w:p w14:paraId="066FE8D5" w14:textId="5A4F0C2E" w:rsidR="00A01315" w:rsidRPr="00CE59FC" w:rsidRDefault="00A01315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>KULKARNI M. A.</w:t>
      </w:r>
    </w:p>
    <w:p w14:paraId="35939245" w14:textId="795F26D2" w:rsidR="00A01315" w:rsidRPr="00CE59FC" w:rsidRDefault="00A01315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</w:p>
    <w:p w14:paraId="558C50C1" w14:textId="51AD9D25" w:rsidR="00A01315" w:rsidRPr="00CE59FC" w:rsidRDefault="00A01315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Franz Kielhorn and the text of the 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Āṣṭādhyāyi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as given in the 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>Kāśikāvṛtti: A study- II</w:t>
      </w:r>
      <w:r w:rsidR="007828C7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. 32 (2014), 205-212. 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</w:t>
      </w:r>
    </w:p>
    <w:p w14:paraId="52614A9D" w14:textId="0302E385" w:rsidR="00A01315" w:rsidRPr="00CE59FC" w:rsidRDefault="00A01315" w:rsidP="00BF79B5">
      <w:pPr>
        <w:pStyle w:val="Paragraphedeliste"/>
        <w:spacing w:line="240" w:lineRule="auto"/>
        <w:rPr>
          <w:rFonts w:ascii="Gandhari Unicode" w:hAnsi="Gandhari Unicode" w:cs="Times New Roman"/>
          <w:i/>
          <w:iCs/>
          <w:sz w:val="24"/>
          <w:szCs w:val="24"/>
          <w:lang w:val="en-GB"/>
        </w:rPr>
      </w:pPr>
    </w:p>
    <w:p w14:paraId="47172BBF" w14:textId="5E12BAE5" w:rsidR="00313099" w:rsidRPr="00CE59FC" w:rsidRDefault="00313099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LACHAIER P.  </w:t>
      </w:r>
    </w:p>
    <w:p w14:paraId="065F7504" w14:textId="78C9FAD2" w:rsidR="0022785E" w:rsidRPr="00CE59FC" w:rsidRDefault="00174E88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Anthropologie des mondes marchands et industriels indiens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. 22-23 (2004-2005), 561-583.</w:t>
      </w:r>
    </w:p>
    <w:p w14:paraId="77A83C07" w14:textId="77777777" w:rsidR="00174E88" w:rsidRPr="00CE59FC" w:rsidRDefault="00174E88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22DE114E" w14:textId="1A994E59" w:rsidR="00313099" w:rsidRPr="00CE59FC" w:rsidRDefault="00313099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La vieille ville d’Ahmadabad. Trois études d’ethno-architecture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. 28-29 (2010-2011), 205-306.  </w:t>
      </w:r>
    </w:p>
    <w:p w14:paraId="6298CA64" w14:textId="77777777" w:rsidR="0022785E" w:rsidRPr="00CE59FC" w:rsidRDefault="0022785E" w:rsidP="00BF79B5">
      <w:pPr>
        <w:pStyle w:val="Paragraphedeliste"/>
        <w:spacing w:line="240" w:lineRule="auto"/>
        <w:rPr>
          <w:rFonts w:ascii="Gandhari Unicode" w:hAnsi="Gandhari Unicode" w:cs="Times New Roman"/>
          <w:i/>
          <w:iCs/>
          <w:sz w:val="24"/>
          <w:szCs w:val="24"/>
          <w:lang w:val="fr-FR"/>
        </w:rPr>
      </w:pPr>
    </w:p>
    <w:p w14:paraId="1479E38A" w14:textId="225377C6" w:rsidR="00313099" w:rsidRPr="00CE59FC" w:rsidRDefault="00313099" w:rsidP="00BF79B5">
      <w:pPr>
        <w:pStyle w:val="Paragraphedeliste"/>
        <w:numPr>
          <w:ilvl w:val="0"/>
          <w:numId w:val="4"/>
        </w:numPr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Une étude sociologique d’un quartier communautaire ou 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pol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d’Ahmadabad  par Ashok Patel. 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Présentation et traduction du gujarati, 205. </w:t>
      </w:r>
    </w:p>
    <w:p w14:paraId="4440FAB0" w14:textId="77777777" w:rsidR="0022785E" w:rsidRPr="00CE59FC" w:rsidRDefault="0022785E" w:rsidP="00BF79B5">
      <w:pPr>
        <w:pStyle w:val="Paragraphedeliste"/>
        <w:spacing w:line="240" w:lineRule="auto"/>
        <w:rPr>
          <w:rFonts w:ascii="Gandhari Unicode" w:hAnsi="Gandhari Unicode" w:cs="Times New Roman"/>
          <w:i/>
          <w:iCs/>
          <w:sz w:val="24"/>
          <w:szCs w:val="24"/>
          <w:lang w:val="fr-FR"/>
        </w:rPr>
      </w:pPr>
    </w:p>
    <w:p w14:paraId="57900EDE" w14:textId="31B0AD20" w:rsidR="00313099" w:rsidRPr="00CE59FC" w:rsidRDefault="00313099" w:rsidP="00BF79B5">
      <w:pPr>
        <w:pStyle w:val="Paragraphedeliste"/>
        <w:numPr>
          <w:ilvl w:val="0"/>
          <w:numId w:val="4"/>
        </w:numPr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Le plan « Setu  City Map » d’Ahmadabad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, 251. </w:t>
      </w:r>
    </w:p>
    <w:p w14:paraId="5BC54BA7" w14:textId="77777777" w:rsidR="0022785E" w:rsidRPr="00CE59FC" w:rsidRDefault="0022785E" w:rsidP="00BF79B5">
      <w:pPr>
        <w:pStyle w:val="Paragraphedeliste"/>
        <w:spacing w:line="240" w:lineRule="auto"/>
        <w:rPr>
          <w:rFonts w:ascii="Gandhari Unicode" w:hAnsi="Gandhari Unicode" w:cs="Times New Roman"/>
          <w:i/>
          <w:iCs/>
          <w:sz w:val="24"/>
          <w:szCs w:val="24"/>
          <w:lang w:val="en-GB"/>
        </w:rPr>
      </w:pPr>
    </w:p>
    <w:p w14:paraId="30C801D8" w14:textId="26F1B5F0" w:rsidR="0022785E" w:rsidRPr="00CE59FC" w:rsidRDefault="00313099" w:rsidP="00BF79B5">
      <w:pPr>
        <w:pStyle w:val="Paragraphedeliste"/>
        <w:numPr>
          <w:ilvl w:val="0"/>
          <w:numId w:val="4"/>
        </w:numPr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Urbanisation et socio-morphologie d’Ahmadabad. D’après des études d’archéologie historique et de toponymie de R. N. Mehta et R. Jamindar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, 257. </w:t>
      </w:r>
    </w:p>
    <w:p w14:paraId="6C26C526" w14:textId="77777777" w:rsidR="00AC4DCF" w:rsidRPr="00CE59FC" w:rsidRDefault="00AC4DCF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4040D99D" w14:textId="047C5DC5" w:rsidR="00B73E38" w:rsidRPr="00CE59FC" w:rsidRDefault="00313099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Lohana et autres hindous à Lisbonne : Temples et associations de langue gujarati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. 31 (2013), 89-230.</w:t>
      </w:r>
    </w:p>
    <w:p w14:paraId="32260EB5" w14:textId="77777777" w:rsidR="003F46ED" w:rsidRPr="00CE59FC" w:rsidRDefault="003F46ED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2A9C9454" w14:textId="35882C1E" w:rsidR="001D77CC" w:rsidRPr="00CE59FC" w:rsidRDefault="001D77CC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Les Patel de Panchavati et les grands marchés de tissus de Railwaypura, Ahmedabad : deux promenades exploratoires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. 31 (2013), 273-294.</w:t>
      </w:r>
    </w:p>
    <w:p w14:paraId="4EDF2E08" w14:textId="77777777" w:rsidR="003F46ED" w:rsidRPr="00CE59FC" w:rsidRDefault="003F46ED" w:rsidP="00BF79B5">
      <w:pPr>
        <w:pStyle w:val="Paragraphedeliste"/>
        <w:spacing w:line="240" w:lineRule="auto"/>
        <w:rPr>
          <w:rFonts w:ascii="Gandhari Unicode" w:hAnsi="Gandhari Unicode" w:cs="Times New Roman"/>
          <w:i/>
          <w:iCs/>
          <w:sz w:val="24"/>
          <w:szCs w:val="24"/>
          <w:lang w:val="fr-FR"/>
        </w:rPr>
      </w:pPr>
    </w:p>
    <w:p w14:paraId="7ECCC779" w14:textId="790EFBCF" w:rsidR="001D77CC" w:rsidRPr="00CE59FC" w:rsidRDefault="001D77CC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US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Note de lecture sur Tambs-Lyche, Harald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, Business Brahmins. </w:t>
      </w:r>
      <w:r w:rsidRPr="00CE59FC">
        <w:rPr>
          <w:rFonts w:ascii="Gandhari Unicode" w:hAnsi="Gandhari Unicode" w:cs="Times New Roman"/>
          <w:sz w:val="24"/>
          <w:szCs w:val="24"/>
          <w:lang w:val="en-US"/>
        </w:rPr>
        <w:t>The Gaud Saraswat Brahmins of South Kanara, New Delhi, Manohar, 2011. 31 (2013), 295-305.</w:t>
      </w:r>
    </w:p>
    <w:p w14:paraId="031CC3B0" w14:textId="77777777" w:rsidR="00B75064" w:rsidRPr="00CE59FC" w:rsidRDefault="00B75064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US"/>
        </w:rPr>
      </w:pPr>
    </w:p>
    <w:p w14:paraId="6E7C03E3" w14:textId="79483701" w:rsidR="00B75064" w:rsidRPr="00CE59FC" w:rsidRDefault="00B75064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LADRECH K.</w:t>
      </w:r>
    </w:p>
    <w:p w14:paraId="74BC165A" w14:textId="77777777" w:rsidR="00B75064" w:rsidRPr="00CE59FC" w:rsidRDefault="00B75064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4FA04132" w14:textId="2B4EA3C9" w:rsidR="00B75064" w:rsidRPr="00CE59FC" w:rsidRDefault="00B75064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Bhairava et Mahāk</w:t>
      </w:r>
      <w:r w:rsidR="004F69EA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āla au Népal</w:t>
      </w:r>
      <w:r w:rsidR="00E377B1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. </w:t>
      </w:r>
      <w:r w:rsidR="00E377B1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33 (2015), </w:t>
      </w:r>
      <w:r w:rsidR="001D51E6" w:rsidRPr="00CE59FC">
        <w:rPr>
          <w:rFonts w:ascii="Gandhari Unicode" w:hAnsi="Gandhari Unicode" w:cs="Times New Roman"/>
          <w:sz w:val="24"/>
          <w:szCs w:val="24"/>
          <w:lang w:val="fr-FR"/>
        </w:rPr>
        <w:t>287-311.</w:t>
      </w:r>
    </w:p>
    <w:p w14:paraId="581E850E" w14:textId="77777777" w:rsidR="007468CE" w:rsidRPr="00CE59FC" w:rsidRDefault="007468CE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1B63F264" w14:textId="33B6A37D" w:rsidR="007468CE" w:rsidRPr="00CE59FC" w:rsidRDefault="007468CE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LEFEVRE V.</w:t>
      </w:r>
    </w:p>
    <w:p w14:paraId="335385F5" w14:textId="77777777" w:rsidR="007468CE" w:rsidRPr="00CE59FC" w:rsidRDefault="007468CE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0772C2BC" w14:textId="4298E42A" w:rsidR="007468CE" w:rsidRPr="00CE59FC" w:rsidRDefault="007468CE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Le mystérieux </w:t>
      </w:r>
      <w:r w:rsidR="006B7ABD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Paraśur</w:t>
      </w:r>
      <w:r w:rsidR="0007420C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ā</w:t>
      </w:r>
      <w:r w:rsidR="00713CD7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ma de Mahasthan</w:t>
      </w:r>
      <w:r w:rsidR="00713CD7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. </w:t>
      </w:r>
      <w:r w:rsidR="00FB47BC" w:rsidRPr="00CE59FC">
        <w:rPr>
          <w:rFonts w:ascii="Gandhari Unicode" w:hAnsi="Gandhari Unicode" w:cs="Times New Roman"/>
          <w:sz w:val="24"/>
          <w:szCs w:val="24"/>
          <w:lang w:val="fr-FR"/>
        </w:rPr>
        <w:t>33 (2015), 313-336.</w:t>
      </w:r>
    </w:p>
    <w:p w14:paraId="50F719A4" w14:textId="77777777" w:rsidR="00627D3F" w:rsidRPr="00CE59FC" w:rsidRDefault="00627D3F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2FF00B4A" w14:textId="18B76A22" w:rsidR="00627D3F" w:rsidRPr="00CE59FC" w:rsidRDefault="00627D3F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LE SAUCE-CARNIS </w:t>
      </w:r>
      <w:r w:rsidR="006B6475" w:rsidRPr="00CE59FC">
        <w:rPr>
          <w:rFonts w:ascii="Gandhari Unicode" w:hAnsi="Gandhari Unicode" w:cs="Times New Roman"/>
          <w:sz w:val="24"/>
          <w:szCs w:val="24"/>
          <w:lang w:val="fr-FR"/>
        </w:rPr>
        <w:t>M.</w:t>
      </w:r>
    </w:p>
    <w:p w14:paraId="7CF54514" w14:textId="77777777" w:rsidR="006B6475" w:rsidRPr="00CE59FC" w:rsidRDefault="006B6475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7C551170" w14:textId="1EBCCF79" w:rsidR="006B6475" w:rsidRPr="00CE59FC" w:rsidRDefault="006B6475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Le temple de Chintala Ve</w:t>
      </w:r>
      <w:r w:rsidR="00E47BD3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ṅkaṭaramaṇa </w:t>
      </w:r>
      <w:r w:rsidR="00790B5A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de T</w:t>
      </w:r>
      <w:r w:rsidR="00124DDF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āḍpatri (Andhra Pradesh) et son programme iconographique</w:t>
      </w:r>
      <w:r w:rsidR="00B80979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. </w:t>
      </w:r>
      <w:r w:rsidR="00B75064" w:rsidRPr="00CE59FC">
        <w:rPr>
          <w:rFonts w:ascii="Gandhari Unicode" w:hAnsi="Gandhari Unicode" w:cs="Times New Roman"/>
          <w:sz w:val="24"/>
          <w:szCs w:val="24"/>
          <w:lang w:val="fr-FR"/>
        </w:rPr>
        <w:t>33 (2015), 245-285.</w:t>
      </w:r>
    </w:p>
    <w:p w14:paraId="353789A4" w14:textId="77777777" w:rsidR="00B128B5" w:rsidRPr="00CE59FC" w:rsidRDefault="00B128B5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051BEAA0" w14:textId="267E1A1F" w:rsidR="00B128B5" w:rsidRPr="00CE59FC" w:rsidRDefault="00B128B5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LEVMAN B.</w:t>
      </w:r>
    </w:p>
    <w:p w14:paraId="3BDD04C8" w14:textId="77777777" w:rsidR="00B128B5" w:rsidRPr="00CE59FC" w:rsidRDefault="00B128B5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38013E8D" w14:textId="009B9248" w:rsidR="00CF3551" w:rsidRPr="00CE59FC" w:rsidRDefault="00CF3551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Sākaya </w:t>
      </w:r>
      <w:r w:rsidR="00D712B1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niruttiyā </w:t>
      </w:r>
      <w:r w:rsidR="00D712B1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revisited</w:t>
      </w:r>
      <w:r w:rsidR="00F67460" w:rsidRPr="00CE59FC">
        <w:rPr>
          <w:rFonts w:ascii="Gandhari Unicode" w:hAnsi="Gandhari Unicode" w:cs="Times New Roman"/>
          <w:sz w:val="24"/>
          <w:szCs w:val="24"/>
          <w:lang w:val="fr-FR"/>
        </w:rPr>
        <w:t>.</w:t>
      </w:r>
      <w:r w:rsidR="00D712B1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 </w:t>
      </w:r>
      <w:r w:rsidR="00C96AEC" w:rsidRPr="00CE59FC">
        <w:rPr>
          <w:rFonts w:ascii="Gandhari Unicode" w:hAnsi="Gandhari Unicode" w:cs="Times New Roman"/>
          <w:sz w:val="24"/>
          <w:szCs w:val="24"/>
          <w:lang w:val="fr-FR"/>
        </w:rPr>
        <w:t>26-27 (20</w:t>
      </w:r>
      <w:r w:rsidR="00644618" w:rsidRPr="00CE59FC">
        <w:rPr>
          <w:rFonts w:ascii="Gandhari Unicode" w:hAnsi="Gandhari Unicode" w:cs="Times New Roman"/>
          <w:sz w:val="24"/>
          <w:szCs w:val="24"/>
          <w:lang w:val="fr-FR"/>
        </w:rPr>
        <w:t>08-2009</w:t>
      </w:r>
      <w:r w:rsidR="00C96AEC" w:rsidRPr="00CE59FC">
        <w:rPr>
          <w:rFonts w:ascii="Gandhari Unicode" w:hAnsi="Gandhari Unicode" w:cs="Times New Roman"/>
          <w:sz w:val="24"/>
          <w:szCs w:val="24"/>
          <w:lang w:val="fr-FR"/>
        </w:rPr>
        <w:t>)</w:t>
      </w:r>
      <w:r w:rsidR="00F67460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, </w:t>
      </w:r>
      <w:r w:rsidR="001B01F7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33-51. </w:t>
      </w:r>
    </w:p>
    <w:p w14:paraId="63338ECC" w14:textId="77777777" w:rsidR="00CC19FC" w:rsidRPr="00CE59FC" w:rsidRDefault="00CC19FC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5539BA74" w14:textId="77777777" w:rsidR="00CC19FC" w:rsidRPr="00CE59FC" w:rsidRDefault="00CC19FC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MACHADO E.</w:t>
      </w:r>
    </w:p>
    <w:p w14:paraId="22B2E4AF" w14:textId="77777777" w:rsidR="00CC19FC" w:rsidRPr="00CE59FC" w:rsidRDefault="00CC19FC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53573FDC" w14:textId="170AA966" w:rsidR="00CC19FC" w:rsidRPr="00CE59FC" w:rsidRDefault="00CC19FC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Un Goannais contre les castes de l’Inde et le 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British rule. 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>26-27 (2008-2009), 53-67.</w:t>
      </w:r>
    </w:p>
    <w:p w14:paraId="182EFF44" w14:textId="77777777" w:rsidR="00B73E38" w:rsidRPr="00CE59FC" w:rsidRDefault="00B73E38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</w:p>
    <w:p w14:paraId="7E994304" w14:textId="12E938A6" w:rsidR="00EA4F56" w:rsidRPr="00CE59FC" w:rsidRDefault="00313099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MAES C. </w:t>
      </w:r>
    </w:p>
    <w:p w14:paraId="7E17A916" w14:textId="77777777" w:rsidR="00EA4F56" w:rsidRPr="00CE59FC" w:rsidRDefault="00EA4F56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</w:p>
    <w:p w14:paraId="509A68EA" w14:textId="43CEC1AD" w:rsidR="00CC19FC" w:rsidRPr="00CE59FC" w:rsidRDefault="00313099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One-Sensed Facultied Life (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>ekindriya jīva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) in the Pāli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vinaya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: A Camouflaged Debate Between Early Buddhists and Jains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. 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28-29 (2010-2011), 85-104.</w:t>
      </w:r>
    </w:p>
    <w:p w14:paraId="6DE8DCCA" w14:textId="77777777" w:rsidR="00DE7312" w:rsidRPr="00CE59FC" w:rsidRDefault="00DE7312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1A6AB183" w14:textId="73EC703A" w:rsidR="00EA4F56" w:rsidRPr="00CE59FC" w:rsidRDefault="00313099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MASSET D. </w:t>
      </w:r>
    </w:p>
    <w:p w14:paraId="55092A66" w14:textId="77777777" w:rsidR="00EA4F56" w:rsidRPr="00CE59FC" w:rsidRDefault="00EA4F56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386DE87E" w14:textId="0A28A9DD" w:rsidR="00313099" w:rsidRPr="00CE59FC" w:rsidRDefault="00313099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Du dressage à l’ivresse : images de l’éléphant dans la poésie bouddhique indo-tibétaine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. 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>28-29 (2010-2011), 105-122.</w:t>
      </w:r>
    </w:p>
    <w:p w14:paraId="6AF6FC11" w14:textId="77777777" w:rsidR="00313099" w:rsidRPr="00CE59FC" w:rsidRDefault="00313099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</w:p>
    <w:p w14:paraId="0A3BD301" w14:textId="77777777" w:rsidR="00EA4F56" w:rsidRPr="00CE59FC" w:rsidRDefault="00313099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>MISHRA G.</w:t>
      </w:r>
    </w:p>
    <w:p w14:paraId="7815668B" w14:textId="77777777" w:rsidR="00EA4F56" w:rsidRPr="00CE59FC" w:rsidRDefault="00EA4F56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</w:p>
    <w:p w14:paraId="617E0C09" w14:textId="26379B4E" w:rsidR="00EA4F56" w:rsidRPr="00CE59FC" w:rsidRDefault="00313099" w:rsidP="003F46ED">
      <w:pPr>
        <w:pStyle w:val="Paragraphedeliste"/>
        <w:spacing w:line="240" w:lineRule="auto"/>
        <w:jc w:val="both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Grammar in Poetry: the 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Mahābhāṣyādarśa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manuscript kept at the Bibliothèque Nationale de France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.  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28-29 (2010-2011), 123-147</w:t>
      </w:r>
      <w:r w:rsidR="00EA4F56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. </w:t>
      </w:r>
    </w:p>
    <w:p w14:paraId="3E4DBC41" w14:textId="473BD6F0" w:rsidR="00F033D8" w:rsidRPr="00CE59FC" w:rsidRDefault="00F033D8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5DB1A069" w14:textId="59D52AE5" w:rsidR="00F033D8" w:rsidRPr="00CE59FC" w:rsidRDefault="00F033D8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Saina-pañcakam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. 28-29 (2010-2011), 369-370.</w:t>
      </w:r>
    </w:p>
    <w:p w14:paraId="11FDFA2A" w14:textId="77777777" w:rsidR="003D244B" w:rsidRPr="00CE59FC" w:rsidRDefault="003D244B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6A42F387" w14:textId="121EA185" w:rsidR="003D244B" w:rsidRPr="00CE59FC" w:rsidRDefault="003D244B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MOREAU R.</w:t>
      </w:r>
    </w:p>
    <w:p w14:paraId="459B4EFC" w14:textId="77777777" w:rsidR="003D244B" w:rsidRPr="00CE59FC" w:rsidRDefault="003D244B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0169ED9B" w14:textId="06E6D054" w:rsidR="003D244B" w:rsidRPr="00CE59FC" w:rsidRDefault="003D244B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Bh</w:t>
      </w:r>
      <w:r w:rsidR="00805280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īma Vṛko</w:t>
      </w:r>
      <w:r w:rsidR="00C60F55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dara</w:t>
      </w:r>
      <w:r w:rsidR="006E5023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 </w:t>
      </w:r>
      <w:r w:rsidR="00C60F55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: homme ou animal?</w:t>
      </w:r>
      <w:r w:rsidR="00C60F55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</w:t>
      </w:r>
      <w:r w:rsidR="00D95E94" w:rsidRPr="00CE59FC">
        <w:rPr>
          <w:rFonts w:ascii="Gandhari Unicode" w:hAnsi="Gandhari Unicode" w:cs="Times New Roman"/>
          <w:sz w:val="24"/>
          <w:szCs w:val="24"/>
          <w:lang w:val="fr-FR"/>
        </w:rPr>
        <w:t>26-27 (20</w:t>
      </w:r>
      <w:r w:rsidR="00682B78" w:rsidRPr="00CE59FC">
        <w:rPr>
          <w:rFonts w:ascii="Gandhari Unicode" w:hAnsi="Gandhari Unicode" w:cs="Times New Roman"/>
          <w:sz w:val="24"/>
          <w:szCs w:val="24"/>
          <w:lang w:val="fr-FR"/>
        </w:rPr>
        <w:t>08-2009</w:t>
      </w:r>
      <w:r w:rsidR="00D95E94" w:rsidRPr="00CE59FC">
        <w:rPr>
          <w:rFonts w:ascii="Gandhari Unicode" w:hAnsi="Gandhari Unicode" w:cs="Times New Roman"/>
          <w:sz w:val="24"/>
          <w:szCs w:val="24"/>
          <w:lang w:val="fr-FR"/>
        </w:rPr>
        <w:t>),</w:t>
      </w:r>
      <w:r w:rsidR="00CE46CC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69-91.</w:t>
      </w:r>
    </w:p>
    <w:p w14:paraId="78A07216" w14:textId="77777777" w:rsidR="00055E6E" w:rsidRPr="00CE59FC" w:rsidRDefault="00055E6E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0F831AEB" w14:textId="7B242D71" w:rsidR="00055E6E" w:rsidRPr="00CE59FC" w:rsidRDefault="00055E6E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Quand les éléphants avaient des ailes. 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33 (2015), </w:t>
      </w:r>
      <w:r w:rsidR="00373601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165-183. </w:t>
      </w:r>
    </w:p>
    <w:p w14:paraId="49544D41" w14:textId="77777777" w:rsidR="00257F25" w:rsidRPr="00CE59FC" w:rsidRDefault="00257F25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5E617770" w14:textId="59E37BB6" w:rsidR="00AF6DCB" w:rsidRPr="00CE59FC" w:rsidRDefault="00AF6DCB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MULTZER o’NAGHTEN H.</w:t>
      </w:r>
      <w:r w:rsidR="000834D8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   </w:t>
      </w:r>
    </w:p>
    <w:p w14:paraId="713E9B0E" w14:textId="77777777" w:rsidR="00884095" w:rsidRPr="00CE59FC" w:rsidRDefault="00884095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44A444F7" w14:textId="1806E80A" w:rsidR="003164AC" w:rsidRPr="00CE59FC" w:rsidRDefault="00884095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Les vies du Buddha dans les temples </w:t>
      </w:r>
      <w:r w:rsidR="00766CC8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de Jayavarman VII. De l’histoire à la légende. </w:t>
      </w:r>
      <w:r w:rsidR="00766CC8" w:rsidRPr="00CE59FC">
        <w:rPr>
          <w:rFonts w:ascii="Gandhari Unicode" w:hAnsi="Gandhari Unicode" w:cs="Times New Roman"/>
          <w:sz w:val="24"/>
          <w:szCs w:val="24"/>
          <w:lang w:val="fr-FR"/>
        </w:rPr>
        <w:t>33 (2015), 359-</w:t>
      </w:r>
      <w:r w:rsidR="00894146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392. </w:t>
      </w:r>
    </w:p>
    <w:p w14:paraId="1A518968" w14:textId="77777777" w:rsidR="00894146" w:rsidRPr="00CE59FC" w:rsidRDefault="00894146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312662F5" w14:textId="28AF207C" w:rsidR="00EA4F56" w:rsidRPr="00CE59FC" w:rsidRDefault="00313099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NADEAU-MORISSETTE C. </w:t>
      </w:r>
    </w:p>
    <w:p w14:paraId="1EB51C43" w14:textId="77777777" w:rsidR="00EA4F56" w:rsidRPr="00CE59FC" w:rsidRDefault="00EA4F56" w:rsidP="00BF79B5">
      <w:pPr>
        <w:pStyle w:val="Paragraphedeliste"/>
        <w:spacing w:line="240" w:lineRule="auto"/>
        <w:rPr>
          <w:rFonts w:ascii="Gandhari Unicode" w:hAnsi="Gandhari Unicode" w:cs="Times New Roman"/>
          <w:i/>
          <w:iCs/>
          <w:sz w:val="24"/>
          <w:szCs w:val="24"/>
          <w:lang w:val="fr-FR"/>
        </w:rPr>
      </w:pPr>
    </w:p>
    <w:p w14:paraId="4171465A" w14:textId="72C0AC5A" w:rsidR="009A412D" w:rsidRPr="00CE59FC" w:rsidRDefault="00313099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de-DE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La notion indienne de service (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sevā)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et l’interprétation du roman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Godān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de Premchand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. </w:t>
      </w:r>
      <w:r w:rsidRPr="00CE59FC">
        <w:rPr>
          <w:rFonts w:ascii="Gandhari Unicode" w:hAnsi="Gandhari Unicode" w:cs="Times New Roman"/>
          <w:sz w:val="24"/>
          <w:szCs w:val="24"/>
          <w:lang w:val="de-DE"/>
        </w:rPr>
        <w:t>28-29 (2010-2011), 149-170.</w:t>
      </w:r>
    </w:p>
    <w:p w14:paraId="32026681" w14:textId="77777777" w:rsidR="00872B30" w:rsidRPr="00CE59FC" w:rsidRDefault="00872B30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de-DE"/>
        </w:rPr>
      </w:pPr>
    </w:p>
    <w:p w14:paraId="5B5ECACB" w14:textId="062AA319" w:rsidR="00872B30" w:rsidRPr="00CE59FC" w:rsidRDefault="00872B30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de-DE"/>
        </w:rPr>
      </w:pPr>
      <w:r w:rsidRPr="00CE59FC">
        <w:rPr>
          <w:rFonts w:ascii="Gandhari Unicode" w:hAnsi="Gandhari Unicode" w:cs="Times New Roman"/>
          <w:sz w:val="24"/>
          <w:szCs w:val="24"/>
          <w:lang w:val="de-DE"/>
        </w:rPr>
        <w:t>OBERLIES T.</w:t>
      </w:r>
    </w:p>
    <w:p w14:paraId="18BAB7FE" w14:textId="77777777" w:rsidR="008C1EF7" w:rsidRPr="00CE59FC" w:rsidRDefault="008C1EF7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de-DE"/>
        </w:rPr>
      </w:pPr>
    </w:p>
    <w:p w14:paraId="57E0366A" w14:textId="1FA14A2C" w:rsidR="007A7ED8" w:rsidRPr="00CE59FC" w:rsidRDefault="008C1EF7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 xml:space="preserve">12 </w:t>
      </w: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Monate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oder 12</w:t>
      </w: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Jahre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 xml:space="preserve">der Verbannung? Zur Komposition von Mbh </w:t>
      </w:r>
      <w:r w:rsidR="00256C9A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3,90-140</w:t>
      </w:r>
      <w:r w:rsidR="00256C9A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. </w:t>
      </w:r>
      <w:r w:rsidR="00256C9A" w:rsidRPr="00CE59FC">
        <w:rPr>
          <w:rFonts w:ascii="Gandhari Unicode" w:hAnsi="Gandhari Unicode" w:cs="Times New Roman"/>
          <w:sz w:val="24"/>
          <w:szCs w:val="24"/>
          <w:lang w:val="fr-FR"/>
        </w:rPr>
        <w:t>22-23 (2004-2005)</w:t>
      </w:r>
      <w:r w:rsidR="00105A8D" w:rsidRPr="00CE59FC">
        <w:rPr>
          <w:rFonts w:ascii="Gandhari Unicode" w:hAnsi="Gandhari Unicode" w:cs="Times New Roman"/>
          <w:sz w:val="24"/>
          <w:szCs w:val="24"/>
          <w:lang w:val="fr-FR"/>
        </w:rPr>
        <w:t>, 273</w:t>
      </w:r>
      <w:r w:rsidR="00DF6DD5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-285. </w:t>
      </w:r>
    </w:p>
    <w:p w14:paraId="09A74D3C" w14:textId="724AA2B4" w:rsidR="00BE7911" w:rsidRPr="00CE59FC" w:rsidRDefault="00BE7911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189C24F5" w14:textId="77777777" w:rsidR="00BE7911" w:rsidRPr="00CE59FC" w:rsidRDefault="00BE7911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PARLIER-RENAULT E.</w:t>
      </w:r>
    </w:p>
    <w:p w14:paraId="39427A5C" w14:textId="77777777" w:rsidR="00BE7911" w:rsidRPr="00CE59FC" w:rsidRDefault="00BE7911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465CED78" w14:textId="77777777" w:rsidR="00BE7911" w:rsidRPr="00CE59FC" w:rsidRDefault="00BE7911" w:rsidP="003F46ED">
      <w:pPr>
        <w:pStyle w:val="Paragraphedeliste"/>
        <w:spacing w:line="240" w:lineRule="auto"/>
        <w:jc w:val="both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A propos de quelques thèmes narratifs représentés au 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Gopura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Est du Baphuon. 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33 (2015), 393-418.</w:t>
      </w:r>
    </w:p>
    <w:p w14:paraId="167B1390" w14:textId="0E38377B" w:rsidR="0007420C" w:rsidRPr="00CE59FC" w:rsidRDefault="0007420C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1DB5257B" w14:textId="77777777" w:rsidR="00A26975" w:rsidRPr="00CE59FC" w:rsidRDefault="00A26975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4699B8CF" w14:textId="44BB5D33" w:rsidR="001241AE" w:rsidRPr="00CE59FC" w:rsidRDefault="001241AE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PĀSĀDIKA Bh. &amp; DHAMMARATANA Bh. T.</w:t>
      </w:r>
      <w:r w:rsidR="000834D8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  </w:t>
      </w:r>
    </w:p>
    <w:p w14:paraId="0CD770E5" w14:textId="39744450" w:rsidR="005A4B70" w:rsidRPr="00CE59FC" w:rsidRDefault="005A4B70" w:rsidP="003F46ED">
      <w:pPr>
        <w:pStyle w:val="Paragraphedeliste"/>
        <w:spacing w:line="240" w:lineRule="auto"/>
        <w:jc w:val="both"/>
        <w:rPr>
          <w:rFonts w:ascii="Gandhari Unicode" w:hAnsi="Gandhari Unicode" w:cs="Times New Roman"/>
          <w:sz w:val="24"/>
          <w:szCs w:val="24"/>
          <w:lang w:val="en-US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 xml:space="preserve">Contemporary Sri Lankan Sanskrit Poetry: The </w:t>
      </w:r>
      <w:r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Yaśodharācaritam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 xml:space="preserve">by Davuldeṇa Jñāneśvara Mahāsthavira. </w:t>
      </w:r>
      <w:r w:rsidRPr="00CE59FC">
        <w:rPr>
          <w:rFonts w:ascii="Gandhari Unicode" w:hAnsi="Gandhari Unicode" w:cs="Times New Roman"/>
          <w:sz w:val="24"/>
          <w:szCs w:val="24"/>
          <w:lang w:val="en-US"/>
        </w:rPr>
        <w:t>21.1 (2003), 47-70.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 xml:space="preserve"> </w:t>
      </w:r>
    </w:p>
    <w:p w14:paraId="0D799861" w14:textId="2BAC3323" w:rsidR="005A4B70" w:rsidRPr="00CE59FC" w:rsidRDefault="005A4B70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US"/>
        </w:rPr>
      </w:pPr>
    </w:p>
    <w:p w14:paraId="14855149" w14:textId="77777777" w:rsidR="005A4B70" w:rsidRPr="00CE59FC" w:rsidRDefault="005A4B70" w:rsidP="003F46ED">
      <w:pPr>
        <w:pStyle w:val="Paragraphedeliste"/>
        <w:spacing w:line="240" w:lineRule="auto"/>
        <w:jc w:val="both"/>
        <w:rPr>
          <w:rFonts w:ascii="Gandhari Unicode" w:hAnsi="Gandhari Unicode" w:cs="Times New Roman"/>
          <w:sz w:val="24"/>
          <w:szCs w:val="24"/>
          <w:lang w:val="en-US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Contemporary Sri Lankan Sanskrit Poetry: The 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Yaśodharācaritam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by Davuldeṇa Jñāneśvara Mahāsthavira (suite). </w:t>
      </w:r>
      <w:r w:rsidRPr="00CE59FC">
        <w:rPr>
          <w:rFonts w:ascii="Gandhari Unicode" w:hAnsi="Gandhari Unicode" w:cs="Times New Roman"/>
          <w:sz w:val="24"/>
          <w:szCs w:val="24"/>
          <w:lang w:val="en-US"/>
        </w:rPr>
        <w:t>22-23 (2004-2005), 287-305.</w:t>
      </w:r>
    </w:p>
    <w:p w14:paraId="1253C08F" w14:textId="77777777" w:rsidR="001241AE" w:rsidRPr="00CE59FC" w:rsidRDefault="001241AE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320EDBE2" w14:textId="1B01C658" w:rsidR="001241AE" w:rsidRPr="00CE59FC" w:rsidRDefault="001241AE" w:rsidP="003F46ED">
      <w:pPr>
        <w:pStyle w:val="Paragraphedeliste"/>
        <w:spacing w:line="240" w:lineRule="auto"/>
        <w:jc w:val="both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 xml:space="preserve">Contemporary Sri Lankan Sanskrit Poetry (III): The </w:t>
      </w:r>
      <w:r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Yaśodharācaritam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>by Davuldeṇa Jñ</w:t>
      </w:r>
      <w:r w:rsidR="00BE7911"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>ā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 xml:space="preserve">neśvara Mahāsthavira. 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24-25 (2006-2007), 155-176.</w:t>
      </w:r>
    </w:p>
    <w:p w14:paraId="2E22CBE7" w14:textId="07F51DA9" w:rsidR="005A4B70" w:rsidRPr="00CE59FC" w:rsidRDefault="005A4B70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617F8D79" w14:textId="2DAE5A15" w:rsidR="005A4B70" w:rsidRPr="00CE59FC" w:rsidRDefault="0069681C" w:rsidP="003F46ED">
      <w:pPr>
        <w:pStyle w:val="Paragraphedeliste"/>
        <w:spacing w:line="240" w:lineRule="auto"/>
        <w:jc w:val="both"/>
        <w:rPr>
          <w:rFonts w:ascii="Gandhari Unicode" w:hAnsi="Gandhari Unicode" w:cs="Times New Roman"/>
          <w:sz w:val="24"/>
          <w:szCs w:val="24"/>
          <w:lang w:val="en-US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 xml:space="preserve">Contemporary Sri Lankan Sanskrit Poetry (IV): The </w:t>
      </w:r>
      <w:r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Yaśodharācaritam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>by Davuldeṇa Jñāneśvara Mahāsthavira</w:t>
      </w:r>
      <w:r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 </w:t>
      </w:r>
      <w:r w:rsidR="005A4B70" w:rsidRPr="00CE59FC">
        <w:rPr>
          <w:rFonts w:ascii="Gandhari Unicode" w:hAnsi="Gandhari Unicode" w:cs="Times New Roman"/>
          <w:sz w:val="24"/>
          <w:szCs w:val="24"/>
          <w:lang w:val="en-US"/>
        </w:rPr>
        <w:t>26-27 (2008-2009), 93-140.</w:t>
      </w:r>
    </w:p>
    <w:p w14:paraId="0AA84B01" w14:textId="77777777" w:rsidR="007A7ED8" w:rsidRPr="00CE59FC" w:rsidRDefault="007A7ED8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US"/>
        </w:rPr>
      </w:pPr>
    </w:p>
    <w:p w14:paraId="17A49DFF" w14:textId="77777777" w:rsidR="009A412D" w:rsidRPr="00CE59FC" w:rsidRDefault="009A412D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US"/>
        </w:rPr>
      </w:pPr>
    </w:p>
    <w:p w14:paraId="1F5D72CD" w14:textId="313A876B" w:rsidR="00FF3C95" w:rsidRPr="00CE59FC" w:rsidRDefault="00FF3C95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PETIT J.</w:t>
      </w:r>
    </w:p>
    <w:p w14:paraId="05C13E0D" w14:textId="77777777" w:rsidR="004B3CF3" w:rsidRPr="00CE59FC" w:rsidRDefault="004B3CF3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1A07F561" w14:textId="481AC4A9" w:rsidR="00CD0A34" w:rsidRPr="00CE59FC" w:rsidRDefault="004B3CF3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Banārasīd</w:t>
      </w:r>
      <w:r w:rsidR="00055DC4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ās et Jean-Baptiste Tavernier : </w:t>
      </w:r>
      <w:r w:rsidR="000834D8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f</w:t>
      </w:r>
      <w:r w:rsidR="00055DC4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eux croisés sur l’histoire économique </w:t>
      </w:r>
      <w:r w:rsidR="00F83B04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de l’Inde au XVII</w:t>
      </w:r>
      <w:r w:rsidR="00F83B04" w:rsidRPr="00CE59FC">
        <w:rPr>
          <w:rFonts w:ascii="Gandhari Unicode" w:hAnsi="Gandhari Unicode" w:cs="Times New Roman"/>
          <w:i/>
          <w:iCs/>
          <w:sz w:val="24"/>
          <w:szCs w:val="24"/>
          <w:vertAlign w:val="superscript"/>
          <w:lang w:val="fr-FR"/>
        </w:rPr>
        <w:t xml:space="preserve">e </w:t>
      </w:r>
      <w:r w:rsidR="00F83B04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siècle</w:t>
      </w:r>
      <w:r w:rsidR="00F83B04" w:rsidRPr="00CE59FC">
        <w:rPr>
          <w:rFonts w:ascii="Gandhari Unicode" w:hAnsi="Gandhari Unicode" w:cs="Times New Roman"/>
          <w:sz w:val="24"/>
          <w:szCs w:val="24"/>
          <w:lang w:val="fr-FR"/>
        </w:rPr>
        <w:t>. 26-27 (20</w:t>
      </w:r>
      <w:r w:rsidR="00BA00E3" w:rsidRPr="00CE59FC">
        <w:rPr>
          <w:rFonts w:ascii="Gandhari Unicode" w:hAnsi="Gandhari Unicode" w:cs="Times New Roman"/>
          <w:sz w:val="24"/>
          <w:szCs w:val="24"/>
          <w:lang w:val="fr-FR"/>
        </w:rPr>
        <w:t>08</w:t>
      </w:r>
      <w:r w:rsidR="00644618" w:rsidRPr="00CE59FC">
        <w:rPr>
          <w:rFonts w:ascii="Gandhari Unicode" w:hAnsi="Gandhari Unicode" w:cs="Times New Roman"/>
          <w:sz w:val="24"/>
          <w:szCs w:val="24"/>
          <w:lang w:val="fr-FR"/>
        </w:rPr>
        <w:t>-2009</w:t>
      </w:r>
      <w:r w:rsidR="00F83B04" w:rsidRPr="00CE59FC">
        <w:rPr>
          <w:rFonts w:ascii="Gandhari Unicode" w:hAnsi="Gandhari Unicode" w:cs="Times New Roman"/>
          <w:sz w:val="24"/>
          <w:szCs w:val="24"/>
          <w:lang w:val="fr-FR"/>
        </w:rPr>
        <w:t>),</w:t>
      </w:r>
      <w:r w:rsidR="002947A2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141-</w:t>
      </w:r>
      <w:r w:rsidR="00FA2DEE" w:rsidRPr="00CE59FC">
        <w:rPr>
          <w:rFonts w:ascii="Gandhari Unicode" w:hAnsi="Gandhari Unicode" w:cs="Times New Roman"/>
          <w:sz w:val="24"/>
          <w:szCs w:val="24"/>
          <w:lang w:val="fr-FR"/>
        </w:rPr>
        <w:t>152.</w:t>
      </w:r>
    </w:p>
    <w:p w14:paraId="226B894D" w14:textId="77777777" w:rsidR="00281879" w:rsidRPr="00CE59FC" w:rsidRDefault="00281879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5F09A024" w14:textId="0975D743" w:rsidR="00CD0A34" w:rsidRPr="00CE59FC" w:rsidRDefault="00CD0A34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État du fonds de manuscrits indiens à la Bibliothèque interuniversitaire des Langues Orientales</w:t>
      </w:r>
      <w:r w:rsidR="00720464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.</w:t>
      </w:r>
      <w:r w:rsidR="00720464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</w:t>
      </w:r>
      <w:r w:rsidR="00805399" w:rsidRPr="00CE59FC">
        <w:rPr>
          <w:rFonts w:ascii="Gandhari Unicode" w:hAnsi="Gandhari Unicode" w:cs="Times New Roman"/>
          <w:sz w:val="24"/>
          <w:szCs w:val="24"/>
          <w:lang w:val="fr-FR"/>
        </w:rPr>
        <w:t>2</w:t>
      </w:r>
      <w:r w:rsidR="006E5023" w:rsidRPr="00CE59FC">
        <w:rPr>
          <w:rFonts w:ascii="Gandhari Unicode" w:hAnsi="Gandhari Unicode" w:cs="Times New Roman"/>
          <w:sz w:val="24"/>
          <w:szCs w:val="24"/>
          <w:lang w:val="fr-FR"/>
        </w:rPr>
        <w:t>4</w:t>
      </w:r>
      <w:r w:rsidR="00805399" w:rsidRPr="00CE59FC">
        <w:rPr>
          <w:rFonts w:ascii="Gandhari Unicode" w:hAnsi="Gandhari Unicode" w:cs="Times New Roman"/>
          <w:sz w:val="24"/>
          <w:szCs w:val="24"/>
          <w:lang w:val="fr-FR"/>
        </w:rPr>
        <w:t>-2</w:t>
      </w:r>
      <w:r w:rsidR="006E5023" w:rsidRPr="00CE59FC">
        <w:rPr>
          <w:rFonts w:ascii="Gandhari Unicode" w:hAnsi="Gandhari Unicode" w:cs="Times New Roman"/>
          <w:sz w:val="24"/>
          <w:szCs w:val="24"/>
          <w:lang w:val="fr-FR"/>
        </w:rPr>
        <w:t>5</w:t>
      </w:r>
      <w:r w:rsidR="00805399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(200</w:t>
      </w:r>
      <w:r w:rsidR="006E5023" w:rsidRPr="00CE59FC">
        <w:rPr>
          <w:rFonts w:ascii="Gandhari Unicode" w:hAnsi="Gandhari Unicode" w:cs="Times New Roman"/>
          <w:sz w:val="24"/>
          <w:szCs w:val="24"/>
          <w:lang w:val="fr-FR"/>
        </w:rPr>
        <w:t>6</w:t>
      </w:r>
      <w:r w:rsidR="00805399" w:rsidRPr="00CE59FC">
        <w:rPr>
          <w:rFonts w:ascii="Gandhari Unicode" w:hAnsi="Gandhari Unicode" w:cs="Times New Roman"/>
          <w:sz w:val="24"/>
          <w:szCs w:val="24"/>
          <w:lang w:val="fr-FR"/>
        </w:rPr>
        <w:t>-200</w:t>
      </w:r>
      <w:r w:rsidR="006E5023" w:rsidRPr="00CE59FC">
        <w:rPr>
          <w:rFonts w:ascii="Gandhari Unicode" w:hAnsi="Gandhari Unicode" w:cs="Times New Roman"/>
          <w:sz w:val="24"/>
          <w:szCs w:val="24"/>
          <w:lang w:val="fr-FR"/>
        </w:rPr>
        <w:t>7</w:t>
      </w:r>
      <w:r w:rsidR="00805399" w:rsidRPr="00CE59FC">
        <w:rPr>
          <w:rFonts w:ascii="Gandhari Unicode" w:hAnsi="Gandhari Unicode" w:cs="Times New Roman"/>
          <w:sz w:val="24"/>
          <w:szCs w:val="24"/>
          <w:lang w:val="fr-FR"/>
        </w:rPr>
        <w:t>)</w:t>
      </w:r>
      <w:r w:rsidR="0097102D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, </w:t>
      </w:r>
      <w:r w:rsidR="00805399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191-206. </w:t>
      </w:r>
    </w:p>
    <w:p w14:paraId="5F240035" w14:textId="77777777" w:rsidR="007A7ED8" w:rsidRPr="00CE59FC" w:rsidRDefault="007A7ED8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2651EDDB" w14:textId="77777777" w:rsidR="007A7ED8" w:rsidRPr="00CE59FC" w:rsidRDefault="007A7ED8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PETIT J. &amp; BALBIR N.</w:t>
      </w:r>
    </w:p>
    <w:p w14:paraId="301EBF9A" w14:textId="77777777" w:rsidR="007A7ED8" w:rsidRPr="00CE59FC" w:rsidRDefault="007A7ED8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51FB073F" w14:textId="4C1E4A3B" w:rsidR="007A7ED8" w:rsidRPr="00CE59FC" w:rsidRDefault="007A7ED8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La collection Émile Senart et la découverte d’un manuscrit jaina illustré (Bibliothèque nationale de France « Sanscrit 1622 »</w:t>
      </w:r>
      <w:r w:rsidR="000A6E1B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)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.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24-25 (2006-2007), 177-190.</w:t>
      </w:r>
    </w:p>
    <w:p w14:paraId="6751CED1" w14:textId="77777777" w:rsidR="001D71CC" w:rsidRPr="00CE59FC" w:rsidRDefault="001D71CC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42C56163" w14:textId="759CE032" w:rsidR="001D71CC" w:rsidRPr="00CE59FC" w:rsidRDefault="001D71CC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PIGNAL P.-M.</w:t>
      </w:r>
    </w:p>
    <w:p w14:paraId="46F4A0A6" w14:textId="77777777" w:rsidR="001D71CC" w:rsidRPr="00CE59FC" w:rsidRDefault="001D71CC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433B1C1A" w14:textId="7F378382" w:rsidR="001D71CC" w:rsidRPr="00CE59FC" w:rsidRDefault="003E05C0" w:rsidP="00BF79B5">
      <w:pPr>
        <w:pStyle w:val="Paragraphedeliste"/>
        <w:spacing w:line="240" w:lineRule="auto"/>
        <w:rPr>
          <w:rFonts w:ascii="Gandhari Unicode" w:hAnsi="Gandhari Unicode" w:cs="Times New Roman"/>
          <w:color w:val="202122"/>
          <w:sz w:val="24"/>
          <w:szCs w:val="24"/>
          <w:shd w:val="clear" w:color="auto" w:fill="FFFFFF"/>
          <w:lang w:val="fr-FR"/>
        </w:rPr>
      </w:pPr>
      <w:r w:rsidRPr="00CE59FC">
        <w:rPr>
          <w:rFonts w:ascii="Gandhari Unicode" w:hAnsi="Gandhari Unicode" w:cs="Times New Roman"/>
          <w:iCs/>
          <w:color w:val="202122"/>
          <w:sz w:val="24"/>
          <w:szCs w:val="24"/>
          <w:shd w:val="clear" w:color="auto" w:fill="FFFFFF"/>
          <w:lang w:val="fr-FR"/>
        </w:rPr>
        <w:t>ā́gas</w:t>
      </w:r>
      <w:r w:rsidRPr="00CE59FC">
        <w:rPr>
          <w:rFonts w:ascii="Gandhari Unicode" w:hAnsi="Gandhari Unicode" w:cs="Times New Roman"/>
          <w:i/>
          <w:iCs/>
          <w:color w:val="202122"/>
          <w:sz w:val="24"/>
          <w:szCs w:val="24"/>
          <w:shd w:val="clear" w:color="auto" w:fill="FFFFFF"/>
          <w:lang w:val="fr-FR"/>
        </w:rPr>
        <w:t xml:space="preserve">- et </w:t>
      </w:r>
      <w:r w:rsidRPr="00CE59FC">
        <w:rPr>
          <w:rFonts w:ascii="Gandhari Unicode" w:hAnsi="Gandhari Unicode" w:cs="Times New Roman"/>
          <w:iCs/>
          <w:color w:val="202122"/>
          <w:sz w:val="24"/>
          <w:szCs w:val="24"/>
          <w:shd w:val="clear" w:color="auto" w:fill="FFFFFF"/>
          <w:lang w:val="fr-FR"/>
        </w:rPr>
        <w:t>énas</w:t>
      </w:r>
      <w:r w:rsidRPr="00CE59FC">
        <w:rPr>
          <w:rFonts w:ascii="Gandhari Unicode" w:hAnsi="Gandhari Unicode" w:cs="Times New Roman"/>
          <w:i/>
          <w:iCs/>
          <w:color w:val="202122"/>
          <w:sz w:val="24"/>
          <w:szCs w:val="24"/>
          <w:shd w:val="clear" w:color="auto" w:fill="FFFFFF"/>
          <w:lang w:val="fr-FR"/>
        </w:rPr>
        <w:t>-</w:t>
      </w:r>
      <w:r w:rsidR="00221299" w:rsidRPr="00CE59FC">
        <w:rPr>
          <w:rFonts w:ascii="Gandhari Unicode" w:hAnsi="Gandhari Unicode" w:cs="Times New Roman"/>
          <w:i/>
          <w:iCs/>
          <w:color w:val="202122"/>
          <w:sz w:val="24"/>
          <w:szCs w:val="24"/>
          <w:shd w:val="clear" w:color="auto" w:fill="FFFFFF"/>
          <w:lang w:val="fr-FR"/>
        </w:rPr>
        <w:t xml:space="preserve">, </w:t>
      </w:r>
      <w:r w:rsidR="00F076AC" w:rsidRPr="00CE59FC">
        <w:rPr>
          <w:rFonts w:ascii="Gandhari Unicode" w:hAnsi="Gandhari Unicode" w:cs="Times New Roman"/>
          <w:i/>
          <w:iCs/>
          <w:color w:val="202122"/>
          <w:sz w:val="24"/>
          <w:szCs w:val="24"/>
          <w:shd w:val="clear" w:color="auto" w:fill="FFFFFF"/>
          <w:lang w:val="fr-FR"/>
        </w:rPr>
        <w:t xml:space="preserve">deux expressions védiques du péché ? </w:t>
      </w:r>
      <w:r w:rsidR="00C342D7" w:rsidRPr="00CE59FC">
        <w:rPr>
          <w:rFonts w:ascii="Gandhari Unicode" w:hAnsi="Gandhari Unicode" w:cs="Times New Roman"/>
          <w:color w:val="202122"/>
          <w:sz w:val="24"/>
          <w:szCs w:val="24"/>
          <w:shd w:val="clear" w:color="auto" w:fill="FFFFFF"/>
          <w:lang w:val="fr-FR"/>
        </w:rPr>
        <w:t>24-25 (2006-2007)</w:t>
      </w:r>
      <w:r w:rsidR="006F7476" w:rsidRPr="00CE59FC">
        <w:rPr>
          <w:rFonts w:ascii="Gandhari Unicode" w:hAnsi="Gandhari Unicode" w:cs="Times New Roman"/>
          <w:color w:val="202122"/>
          <w:sz w:val="24"/>
          <w:szCs w:val="24"/>
          <w:shd w:val="clear" w:color="auto" w:fill="FFFFFF"/>
          <w:lang w:val="fr-FR"/>
        </w:rPr>
        <w:t>, 207-224.</w:t>
      </w:r>
    </w:p>
    <w:p w14:paraId="15CED33C" w14:textId="77777777" w:rsidR="00482D98" w:rsidRPr="00CE59FC" w:rsidRDefault="00482D98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6760D2FF" w14:textId="6D279760" w:rsidR="00482D98" w:rsidRPr="00CE59FC" w:rsidRDefault="00482D98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PINAULT G.-J. </w:t>
      </w:r>
    </w:p>
    <w:p w14:paraId="0B4253C9" w14:textId="77777777" w:rsidR="003F46ED" w:rsidRPr="00CE59FC" w:rsidRDefault="003F46ED" w:rsidP="00BF79B5">
      <w:pPr>
        <w:pStyle w:val="Paragraphedeliste"/>
        <w:spacing w:line="240" w:lineRule="auto"/>
        <w:rPr>
          <w:rFonts w:ascii="Gandhari Unicode" w:hAnsi="Gandhari Unicode" w:cs="Times New Roman"/>
          <w:i/>
          <w:iCs/>
          <w:sz w:val="24"/>
          <w:szCs w:val="24"/>
          <w:lang w:val="fr-FR"/>
        </w:rPr>
      </w:pPr>
    </w:p>
    <w:p w14:paraId="49BD5D19" w14:textId="62F5D03B" w:rsidR="00482D98" w:rsidRPr="00CE59FC" w:rsidRDefault="001D77CC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Une nouvelle traduction du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Ṛgveda. 31 (2013), 307-322.</w:t>
      </w:r>
    </w:p>
    <w:p w14:paraId="0E34A5D5" w14:textId="77777777" w:rsidR="003F46ED" w:rsidRPr="00CE59FC" w:rsidRDefault="003F46ED" w:rsidP="00BF79B5">
      <w:pPr>
        <w:pStyle w:val="Paragraphedeliste"/>
        <w:spacing w:line="240" w:lineRule="auto"/>
        <w:rPr>
          <w:rFonts w:ascii="Gandhari Unicode" w:hAnsi="Gandhari Unicode" w:cs="Times New Roman"/>
          <w:i/>
          <w:iCs/>
          <w:sz w:val="24"/>
          <w:szCs w:val="24"/>
          <w:lang w:val="fr-FR"/>
        </w:rPr>
      </w:pPr>
    </w:p>
    <w:p w14:paraId="0D794FA2" w14:textId="0A94EC29" w:rsidR="008026AD" w:rsidRPr="00CE59FC" w:rsidRDefault="008026AD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Védique 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sā</w:t>
      </w:r>
      <w:r w:rsidR="003B51A8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nasí- </w:t>
      </w:r>
      <w:r w:rsidR="00FB33BC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par-delà </w:t>
      </w:r>
      <w:r w:rsidR="0007420C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l</w:t>
      </w:r>
      <w:r w:rsidR="00FB33BC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es appar</w:t>
      </w:r>
      <w:r w:rsidR="0007420C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e</w:t>
      </w:r>
      <w:r w:rsidR="00FB33BC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nces</w:t>
      </w:r>
      <w:r w:rsidR="00FB33BC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. </w:t>
      </w:r>
      <w:r w:rsidR="00FB33BC" w:rsidRPr="00CE59FC">
        <w:rPr>
          <w:rFonts w:ascii="Gandhari Unicode" w:hAnsi="Gandhari Unicode" w:cs="Times New Roman"/>
          <w:sz w:val="24"/>
          <w:szCs w:val="24"/>
          <w:lang w:val="en-GB"/>
        </w:rPr>
        <w:t>33 (2015)</w:t>
      </w:r>
      <w:r w:rsidR="005A0AC8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, </w:t>
      </w:r>
      <w:r w:rsidR="001426C3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137-163. </w:t>
      </w:r>
    </w:p>
    <w:p w14:paraId="44C8224D" w14:textId="77777777" w:rsidR="009E3A7B" w:rsidRPr="00CE59FC" w:rsidRDefault="009E3A7B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</w:p>
    <w:p w14:paraId="77D2E4FB" w14:textId="2FF03F59" w:rsidR="00206D6F" w:rsidRPr="00CE59FC" w:rsidRDefault="00206D6F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>PINAULT</w:t>
      </w:r>
      <w:r w:rsidR="0086059F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G.-J. &amp; MOREAU R.</w:t>
      </w:r>
    </w:p>
    <w:p w14:paraId="55D91ED3" w14:textId="77777777" w:rsidR="0086059F" w:rsidRPr="00CE59FC" w:rsidRDefault="0086059F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</w:p>
    <w:p w14:paraId="335A3B26" w14:textId="7C2EF73D" w:rsidR="000F39ED" w:rsidRPr="00CE59FC" w:rsidRDefault="0086059F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Index </w:t>
      </w:r>
      <w:r w:rsidR="000947D5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verborum des </w:t>
      </w:r>
      <w:r w:rsidR="00416DDA" w:rsidRPr="00CE59FC">
        <w:rPr>
          <w:rFonts w:ascii="Gandhari Unicode" w:hAnsi="Gandhari Unicode" w:cs="Times New Roman"/>
          <w:sz w:val="24"/>
          <w:szCs w:val="24"/>
          <w:lang w:val="fr-FR"/>
        </w:rPr>
        <w:t>É</w:t>
      </w:r>
      <w:r w:rsidR="000947D5" w:rsidRPr="00CE59FC">
        <w:rPr>
          <w:rFonts w:ascii="Gandhari Unicode" w:hAnsi="Gandhari Unicode" w:cs="Times New Roman"/>
          <w:sz w:val="24"/>
          <w:szCs w:val="24"/>
          <w:lang w:val="fr-FR"/>
        </w:rPr>
        <w:t>tudes védiques et p</w:t>
      </w:r>
      <w:r w:rsidR="00416DDA" w:rsidRPr="00CE59FC">
        <w:rPr>
          <w:rFonts w:ascii="Gandhari Unicode" w:hAnsi="Gandhari Unicode" w:cs="Times New Roman"/>
          <w:sz w:val="24"/>
          <w:szCs w:val="24"/>
          <w:lang w:val="fr-FR"/>
        </w:rPr>
        <w:t>ā</w:t>
      </w:r>
      <w:r w:rsidR="009F2B95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ṇinéennes </w:t>
      </w:r>
      <w:r w:rsidR="009F2B95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de Louis Renou</w:t>
      </w:r>
      <w:r w:rsidR="00B866B1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. </w:t>
      </w:r>
      <w:r w:rsidR="0007322C" w:rsidRPr="00CE59FC">
        <w:rPr>
          <w:rFonts w:ascii="Gandhari Unicode" w:hAnsi="Gandhari Unicode" w:cs="Times New Roman"/>
          <w:sz w:val="24"/>
          <w:szCs w:val="24"/>
          <w:lang w:val="fr-FR"/>
        </w:rPr>
        <w:t>30 (2012</w:t>
      </w:r>
      <w:r w:rsidR="00735739" w:rsidRPr="00CE59FC">
        <w:rPr>
          <w:rFonts w:ascii="Gandhari Unicode" w:hAnsi="Gandhari Unicode" w:cs="Times New Roman"/>
          <w:sz w:val="24"/>
          <w:szCs w:val="24"/>
          <w:lang w:val="fr-FR"/>
        </w:rPr>
        <w:t>)</w:t>
      </w:r>
      <w:r w:rsidR="0007420C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, 13-167. </w:t>
      </w:r>
    </w:p>
    <w:p w14:paraId="54ECBF7C" w14:textId="77777777" w:rsidR="002933DF" w:rsidRPr="00CE59FC" w:rsidRDefault="002933DF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1AC9A0FF" w14:textId="7A200017" w:rsidR="002933DF" w:rsidRPr="00CE59FC" w:rsidRDefault="002933DF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POTTIER Ch.</w:t>
      </w:r>
    </w:p>
    <w:p w14:paraId="07E0F75C" w14:textId="77777777" w:rsidR="00BF3193" w:rsidRPr="00CE59FC" w:rsidRDefault="00BF3193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6E98623A" w14:textId="14E735FC" w:rsidR="00BF3193" w:rsidRPr="00CE59FC" w:rsidRDefault="00BF3193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Le Roi dans le temple : le cas de Jayavarman VII, de Phimai à Angkor. 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33 (2015)</w:t>
      </w:r>
      <w:r w:rsidR="006A228E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, </w:t>
      </w:r>
      <w:r w:rsidR="00F1221E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419-461. </w:t>
      </w:r>
    </w:p>
    <w:p w14:paraId="26ED0B38" w14:textId="77777777" w:rsidR="002D3925" w:rsidRPr="00CE59FC" w:rsidRDefault="002D3925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429CE1BB" w14:textId="2CE39F12" w:rsidR="000F39ED" w:rsidRPr="00CE59FC" w:rsidRDefault="000F39ED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RABAULT-FEUERHAHN P.</w:t>
      </w:r>
    </w:p>
    <w:p w14:paraId="2472CE8F" w14:textId="77777777" w:rsidR="000F39ED" w:rsidRPr="00CE59FC" w:rsidRDefault="000F39ED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40CA3445" w14:textId="3CF87C60" w:rsidR="00DE7312" w:rsidRPr="00CE59FC" w:rsidRDefault="000F39ED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« Ce rameau étranger </w:t>
      </w:r>
      <w:r w:rsidR="00DD734F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greffé sur l’arbre des études universitaires… » : </w:t>
      </w:r>
      <w:r w:rsidR="000834D8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u</w:t>
      </w:r>
      <w:r w:rsidR="00DD734F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n témoignage d’époque sur le processus d’insertion académique du sanskrit en </w:t>
      </w:r>
      <w:r w:rsidR="00900519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Allemagne</w:t>
      </w:r>
      <w:r w:rsidR="00900519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. </w:t>
      </w:r>
      <w:r w:rsidR="00900519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24-25 (2006-2007), </w:t>
      </w:r>
      <w:r w:rsidR="002724F0" w:rsidRPr="00CE59FC">
        <w:rPr>
          <w:rFonts w:ascii="Gandhari Unicode" w:hAnsi="Gandhari Unicode" w:cs="Times New Roman"/>
          <w:sz w:val="24"/>
          <w:szCs w:val="24"/>
          <w:lang w:val="en-GB"/>
        </w:rPr>
        <w:t>309-346.</w:t>
      </w:r>
    </w:p>
    <w:p w14:paraId="0D03A9F3" w14:textId="77777777" w:rsidR="0007420C" w:rsidRPr="00CE59FC" w:rsidRDefault="0007420C" w:rsidP="00BF79B5">
      <w:pPr>
        <w:spacing w:line="240" w:lineRule="auto"/>
        <w:ind w:left="708"/>
        <w:rPr>
          <w:rFonts w:ascii="Gandhari Unicode" w:hAnsi="Gandhari Unicode" w:cs="Times New Roman"/>
          <w:sz w:val="24"/>
          <w:szCs w:val="24"/>
          <w:lang w:val="en-GB"/>
        </w:rPr>
      </w:pPr>
    </w:p>
    <w:p w14:paraId="4DFEE759" w14:textId="4F911C9E" w:rsidR="00FE457F" w:rsidRPr="00CE59FC" w:rsidRDefault="00DE7312" w:rsidP="00BF79B5">
      <w:pPr>
        <w:spacing w:line="240" w:lineRule="auto"/>
        <w:ind w:left="708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>RASTER P.</w:t>
      </w:r>
    </w:p>
    <w:p w14:paraId="333FBF99" w14:textId="56C278D5" w:rsidR="009F2592" w:rsidRPr="00CE59FC" w:rsidRDefault="00DE7312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The origin of grammar and the meaning of 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>vyākaraṇa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: </w:t>
      </w:r>
      <w:r w:rsidR="000834D8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F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rom classical to non-classical concepts</w:t>
      </w:r>
      <w:r w:rsidR="007828C7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. </w:t>
      </w:r>
      <w:r w:rsidR="007828C7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32 (2014), 213-228. </w:t>
      </w:r>
    </w:p>
    <w:p w14:paraId="1229C044" w14:textId="77777777" w:rsidR="009F2592" w:rsidRPr="00CE59FC" w:rsidRDefault="009F2592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6434435F" w14:textId="2FA6196A" w:rsidR="00FE457F" w:rsidRPr="00CE59FC" w:rsidRDefault="00FE457F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RATIÉ I.</w:t>
      </w:r>
    </w:p>
    <w:p w14:paraId="412BA2B1" w14:textId="77777777" w:rsidR="00FE457F" w:rsidRPr="00CE59FC" w:rsidRDefault="00FE457F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12B84F04" w14:textId="5520C6B6" w:rsidR="00FE457F" w:rsidRPr="00CE59FC" w:rsidRDefault="00F47DF4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Śivaisme et bouddhisme philosophiques </w:t>
      </w:r>
      <w:r w:rsidR="005D16CC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: une influence réciproque</w:t>
      </w:r>
      <w:r w:rsidR="00B419F2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 ? </w:t>
      </w:r>
      <w:r w:rsidR="001863C5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33 (2015), 39-57. </w:t>
      </w:r>
    </w:p>
    <w:p w14:paraId="723B35CE" w14:textId="648C079C" w:rsidR="00DE7312" w:rsidRPr="00CE59FC" w:rsidRDefault="00DE7312" w:rsidP="00BF79B5">
      <w:pPr>
        <w:pStyle w:val="Paragraphedeliste"/>
        <w:spacing w:line="240" w:lineRule="auto"/>
        <w:rPr>
          <w:rFonts w:ascii="Gandhari Unicode" w:hAnsi="Gandhari Unicode" w:cs="Times New Roman"/>
          <w:i/>
          <w:iCs/>
          <w:sz w:val="24"/>
          <w:szCs w:val="24"/>
          <w:lang w:val="fr-FR"/>
        </w:rPr>
      </w:pPr>
    </w:p>
    <w:p w14:paraId="6B0CDB8A" w14:textId="29E6278A" w:rsidR="00DE7312" w:rsidRPr="00CE59FC" w:rsidRDefault="00DE7312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RINGMACHER M.</w:t>
      </w:r>
    </w:p>
    <w:p w14:paraId="7D87A66A" w14:textId="58083AC9" w:rsidR="00DE7312" w:rsidRPr="00CE59FC" w:rsidRDefault="00DE7312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4EC4266E" w14:textId="73E23C01" w:rsidR="00DE7312" w:rsidRPr="00CE59FC" w:rsidRDefault="00DE7312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A common concern for Sanskrit: Wilhelm von Humboldt and Franz Bopp in their letters</w:t>
      </w:r>
      <w:r w:rsidR="00B24182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. </w:t>
      </w:r>
      <w:r w:rsidR="00B24182" w:rsidRPr="00CE59FC">
        <w:rPr>
          <w:rFonts w:ascii="Gandhari Unicode" w:hAnsi="Gandhari Unicode" w:cs="Times New Roman"/>
          <w:sz w:val="24"/>
          <w:szCs w:val="24"/>
          <w:lang w:val="fr-FR"/>
        </w:rPr>
        <w:t>32 (2014), 229-253.</w:t>
      </w:r>
    </w:p>
    <w:p w14:paraId="4924EEE5" w14:textId="28ED9CD6" w:rsidR="0069088E" w:rsidRPr="00CE59FC" w:rsidRDefault="0069088E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3EA688D2" w14:textId="40EDF201" w:rsidR="0069088E" w:rsidRPr="00CE59FC" w:rsidRDefault="0069088E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ROŞU A.</w:t>
      </w:r>
    </w:p>
    <w:p w14:paraId="777976C5" w14:textId="14CA940E" w:rsidR="0069088E" w:rsidRPr="00CE59FC" w:rsidRDefault="0069088E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lastRenderedPageBreak/>
        <w:t>La chronique de l'eau (suite)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. 21.1 (2003), 279-280.</w:t>
      </w:r>
    </w:p>
    <w:p w14:paraId="3A9E8EFD" w14:textId="77777777" w:rsidR="003F46ED" w:rsidRPr="00CE59FC" w:rsidRDefault="003F46ED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43E6C7E8" w14:textId="1F000E6F" w:rsidR="00027E02" w:rsidRPr="00CE59FC" w:rsidRDefault="00174E88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La chronique de l'eau (suite)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. 22-23 (2004-2005), 585.</w:t>
      </w:r>
    </w:p>
    <w:p w14:paraId="60368A5E" w14:textId="77777777" w:rsidR="00174E88" w:rsidRPr="00CE59FC" w:rsidRDefault="00174E88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39815E52" w14:textId="4AC3DF7C" w:rsidR="00027E02" w:rsidRPr="00CE59FC" w:rsidRDefault="00027E02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SAINDON M.</w:t>
      </w:r>
    </w:p>
    <w:p w14:paraId="3A0EF8D1" w14:textId="77777777" w:rsidR="003D07FC" w:rsidRPr="00CE59FC" w:rsidRDefault="003D07FC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3436DEF4" w14:textId="1A89FBD3" w:rsidR="003D07FC" w:rsidRPr="00CE59FC" w:rsidRDefault="003D07FC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La </w:t>
      </w:r>
      <w:r w:rsidR="00E52C99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légende de la délivrance de l’éléphant (</w:t>
      </w:r>
      <w:r w:rsidR="00E52C99" w:rsidRPr="00CE59FC">
        <w:rPr>
          <w:rFonts w:ascii="Gandhari Unicode" w:hAnsi="Gandhari Unicode" w:cs="Times New Roman"/>
          <w:sz w:val="24"/>
          <w:szCs w:val="24"/>
          <w:lang w:val="fr-FR"/>
        </w:rPr>
        <w:t>gajendramokṣa</w:t>
      </w:r>
      <w:r w:rsidR="00E52C99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)</w:t>
      </w:r>
      <w:r w:rsidR="002C3BB8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, thème littéraire et iconographique </w:t>
      </w:r>
      <w:r w:rsidR="002209BF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21.1. (2003), </w:t>
      </w:r>
      <w:r w:rsidR="002C3BB8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71-97. </w:t>
      </w:r>
    </w:p>
    <w:p w14:paraId="5229AE50" w14:textId="77777777" w:rsidR="00027E02" w:rsidRPr="00CE59FC" w:rsidRDefault="00027E02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41253DAE" w14:textId="56D98E59" w:rsidR="00027E02" w:rsidRPr="00CE59FC" w:rsidRDefault="00AF7167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Quand Kṛṣṇa </w:t>
      </w:r>
      <w:r w:rsidR="00571358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Dvaipāyana Vyāsa est considéré comme un </w:t>
      </w:r>
      <w:r w:rsidR="00571358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avatāra </w:t>
      </w:r>
      <w:r w:rsidR="00571358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de Viṣṇu. </w:t>
      </w:r>
      <w:r w:rsidR="007550AD" w:rsidRPr="00CE59FC">
        <w:rPr>
          <w:rFonts w:ascii="Gandhari Unicode" w:hAnsi="Gandhari Unicode" w:cs="Times New Roman"/>
          <w:sz w:val="24"/>
          <w:szCs w:val="24"/>
          <w:lang w:val="en-GB"/>
        </w:rPr>
        <w:t>22-23 (2004-2005)</w:t>
      </w:r>
      <w:r w:rsidR="00117FC3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, </w:t>
      </w:r>
      <w:r w:rsidR="007550AD" w:rsidRPr="00CE59FC">
        <w:rPr>
          <w:rFonts w:ascii="Gandhari Unicode" w:hAnsi="Gandhari Unicode" w:cs="Times New Roman"/>
          <w:sz w:val="24"/>
          <w:szCs w:val="24"/>
          <w:lang w:val="en-GB"/>
        </w:rPr>
        <w:t>307-321</w:t>
      </w:r>
      <w:r w:rsidR="00117FC3" w:rsidRPr="00CE59FC">
        <w:rPr>
          <w:rFonts w:ascii="Gandhari Unicode" w:hAnsi="Gandhari Unicode" w:cs="Times New Roman"/>
          <w:sz w:val="24"/>
          <w:szCs w:val="24"/>
          <w:lang w:val="en-GB"/>
        </w:rPr>
        <w:t>.</w:t>
      </w:r>
    </w:p>
    <w:p w14:paraId="518684C3" w14:textId="34DA48AB" w:rsidR="00FA2DEE" w:rsidRPr="00CE59FC" w:rsidRDefault="00FA2DEE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</w:p>
    <w:p w14:paraId="35228DBB" w14:textId="63E0CEFE" w:rsidR="00566E10" w:rsidRPr="00CE59FC" w:rsidRDefault="00566E10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>SCHARF P.M.</w:t>
      </w:r>
    </w:p>
    <w:p w14:paraId="4271D252" w14:textId="239E6AC8" w:rsidR="00566E10" w:rsidRPr="00CE59FC" w:rsidRDefault="00566E10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</w:p>
    <w:p w14:paraId="335964A7" w14:textId="102A11F4" w:rsidR="00DE7312" w:rsidRPr="00CE59FC" w:rsidRDefault="00566E10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The relation between etymology and grammar in the linguistic traditions of early India</w:t>
      </w:r>
      <w:r w:rsidR="00B24182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. </w:t>
      </w:r>
      <w:r w:rsidR="00B24182" w:rsidRPr="00CE59FC">
        <w:rPr>
          <w:rFonts w:ascii="Gandhari Unicode" w:hAnsi="Gandhari Unicode" w:cs="Times New Roman"/>
          <w:sz w:val="24"/>
          <w:szCs w:val="24"/>
          <w:lang w:val="fr-FR"/>
        </w:rPr>
        <w:t>32 (2014), 255-266.</w:t>
      </w:r>
    </w:p>
    <w:p w14:paraId="01462680" w14:textId="77777777" w:rsidR="00DE7312" w:rsidRPr="00CE59FC" w:rsidRDefault="00DE7312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1B07F6EF" w14:textId="077727FF" w:rsidR="002A211E" w:rsidRPr="00CE59FC" w:rsidRDefault="002A211E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SERVAN-SCHREIBER C.</w:t>
      </w:r>
    </w:p>
    <w:p w14:paraId="506FB47C" w14:textId="77777777" w:rsidR="002A211E" w:rsidRPr="00CE59FC" w:rsidRDefault="002A211E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0E5A7F8D" w14:textId="5FE594D1" w:rsidR="002A211E" w:rsidRPr="00CE59FC" w:rsidRDefault="00A95F1A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Bhojpuri, avadhi, hindi : quelle langue </w:t>
      </w:r>
      <w:r w:rsidR="003469E9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pour la musique religieuse à l’Ile Maurice ?</w:t>
      </w:r>
      <w:r w:rsidR="00BA00E3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 </w:t>
      </w:r>
      <w:r w:rsidR="00BA00E3" w:rsidRPr="00CE59FC">
        <w:rPr>
          <w:rFonts w:ascii="Gandhari Unicode" w:hAnsi="Gandhari Unicode" w:cs="Times New Roman"/>
          <w:sz w:val="24"/>
          <w:szCs w:val="24"/>
          <w:lang w:val="fr-FR"/>
        </w:rPr>
        <w:t>26-27 (2008</w:t>
      </w:r>
      <w:r w:rsidR="00682B78" w:rsidRPr="00CE59FC">
        <w:rPr>
          <w:rFonts w:ascii="Gandhari Unicode" w:hAnsi="Gandhari Unicode" w:cs="Times New Roman"/>
          <w:sz w:val="24"/>
          <w:szCs w:val="24"/>
          <w:lang w:val="fr-FR"/>
        </w:rPr>
        <w:t>-2009</w:t>
      </w:r>
      <w:r w:rsidR="00BA00E3" w:rsidRPr="00CE59FC">
        <w:rPr>
          <w:rFonts w:ascii="Gandhari Unicode" w:hAnsi="Gandhari Unicode" w:cs="Times New Roman"/>
          <w:sz w:val="24"/>
          <w:szCs w:val="24"/>
          <w:lang w:val="fr-FR"/>
        </w:rPr>
        <w:t>),</w:t>
      </w:r>
      <w:r w:rsidR="003469E9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 </w:t>
      </w:r>
      <w:r w:rsidR="003469E9" w:rsidRPr="00CE59FC">
        <w:rPr>
          <w:rFonts w:ascii="Gandhari Unicode" w:hAnsi="Gandhari Unicode" w:cs="Times New Roman"/>
          <w:sz w:val="24"/>
          <w:szCs w:val="24"/>
          <w:lang w:val="fr-FR"/>
        </w:rPr>
        <w:t>153-191</w:t>
      </w:r>
      <w:r w:rsidR="00BA00E3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. </w:t>
      </w:r>
    </w:p>
    <w:p w14:paraId="3E4F5348" w14:textId="77777777" w:rsidR="007D1E1B" w:rsidRPr="00CE59FC" w:rsidRDefault="007D1E1B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19C08048" w14:textId="434BDECB" w:rsidR="007A0540" w:rsidRPr="00CE59FC" w:rsidRDefault="007A0540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SETHUPAT</w:t>
      </w:r>
      <w:r w:rsidR="00CF0591" w:rsidRPr="00CE59FC">
        <w:rPr>
          <w:rFonts w:ascii="Gandhari Unicode" w:hAnsi="Gandhari Unicode" w:cs="Times New Roman"/>
          <w:sz w:val="24"/>
          <w:szCs w:val="24"/>
          <w:lang w:val="fr-FR"/>
        </w:rPr>
        <w:t>HY E.</w:t>
      </w:r>
      <w:r w:rsidR="00553E67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(trad.)</w:t>
      </w:r>
    </w:p>
    <w:p w14:paraId="0E9A9A41" w14:textId="77777777" w:rsidR="00CF0591" w:rsidRPr="00CE59FC" w:rsidRDefault="00CF0591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4C6437E8" w14:textId="61DB8A1A" w:rsidR="00CF0591" w:rsidRPr="00CE59FC" w:rsidRDefault="00E20941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Chudamani</w:t>
      </w:r>
      <w:r w:rsidR="00CF0591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, Dimanche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soir</w:t>
      </w:r>
      <w:r w:rsidR="00FD79EF" w:rsidRPr="00CE59FC">
        <w:rPr>
          <w:rFonts w:ascii="Gandhari Unicode" w:hAnsi="Gandhari Unicode" w:cs="Times New Roman"/>
          <w:sz w:val="24"/>
          <w:szCs w:val="24"/>
          <w:lang w:val="fr-FR"/>
        </w:rPr>
        <w:t>. 34 (2021)</w:t>
      </w:r>
      <w:r w:rsidR="0088238C" w:rsidRPr="00CE59FC">
        <w:rPr>
          <w:rFonts w:ascii="Gandhari Unicode" w:hAnsi="Gandhari Unicode" w:cs="Times New Roman"/>
          <w:sz w:val="24"/>
          <w:szCs w:val="24"/>
          <w:lang w:val="fr-FR"/>
        </w:rPr>
        <w:t>, 141-</w:t>
      </w:r>
      <w:r w:rsidR="00AD3824" w:rsidRPr="00CE59FC">
        <w:rPr>
          <w:rFonts w:ascii="Gandhari Unicode" w:hAnsi="Gandhari Unicode" w:cs="Times New Roman"/>
          <w:sz w:val="24"/>
          <w:szCs w:val="24"/>
          <w:lang w:val="fr-FR"/>
        </w:rPr>
        <w:t>150.</w:t>
      </w:r>
    </w:p>
    <w:p w14:paraId="3E4DEB66" w14:textId="4E4C8DBB" w:rsidR="00F033D8" w:rsidRPr="00CE59FC" w:rsidRDefault="00F033D8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69E62B6D" w14:textId="345C0C51" w:rsidR="00F033D8" w:rsidRPr="00CE59FC" w:rsidRDefault="00F033D8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SKILLING P.</w:t>
      </w:r>
    </w:p>
    <w:p w14:paraId="4A5150F3" w14:textId="020275E5" w:rsidR="00F033D8" w:rsidRPr="00CE59FC" w:rsidRDefault="00F033D8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33717C74" w14:textId="3F7F3D5E" w:rsidR="00F033D8" w:rsidRPr="00CE59FC" w:rsidRDefault="00F033D8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Buddhist Reviews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. 28-29 (2010-2011), 371-378.</w:t>
      </w:r>
    </w:p>
    <w:p w14:paraId="1F27E445" w14:textId="77777777" w:rsidR="00CF0591" w:rsidRPr="00CE59FC" w:rsidRDefault="00CF0591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5DBE537D" w14:textId="622678E0" w:rsidR="007D1E1B" w:rsidRPr="00CE59FC" w:rsidRDefault="0098068C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SMETS S.</w:t>
      </w:r>
    </w:p>
    <w:p w14:paraId="61351D65" w14:textId="77777777" w:rsidR="0098068C" w:rsidRPr="00CE59FC" w:rsidRDefault="0098068C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4BF8143A" w14:textId="42F39DD1" w:rsidR="0098068C" w:rsidRPr="00CE59FC" w:rsidRDefault="0098068C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Grosse</w:t>
      </w:r>
      <w:r w:rsidR="00520CC4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sses atypiques selon l’</w:t>
      </w:r>
      <w:r w:rsidR="0020084F" w:rsidRPr="00CE59FC">
        <w:rPr>
          <w:rFonts w:ascii="Gandhari Unicode" w:hAnsi="Gandhari Unicode" w:cs="Times New Roman"/>
          <w:sz w:val="24"/>
          <w:szCs w:val="24"/>
          <w:lang w:val="fr-FR"/>
        </w:rPr>
        <w:t>Āyurveda</w:t>
      </w:r>
      <w:r w:rsidR="00A84BB4" w:rsidRPr="00CE59FC">
        <w:rPr>
          <w:rFonts w:ascii="Gandhari Unicode" w:hAnsi="Gandhari Unicode" w:cs="Times New Roman"/>
          <w:sz w:val="24"/>
          <w:szCs w:val="24"/>
          <w:lang w:val="fr-FR"/>
        </w:rPr>
        <w:t>. 24-25</w:t>
      </w:r>
      <w:r w:rsidR="004973B0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(2006-2007), </w:t>
      </w:r>
      <w:r w:rsidR="00331158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225-238. </w:t>
      </w:r>
    </w:p>
    <w:p w14:paraId="6E693D9A" w14:textId="77777777" w:rsidR="00313099" w:rsidRPr="00CE59FC" w:rsidRDefault="00313099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001DD81B" w14:textId="77777777" w:rsidR="00EA4F56" w:rsidRPr="00CE59FC" w:rsidRDefault="00313099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SORBA J. </w:t>
      </w:r>
    </w:p>
    <w:p w14:paraId="18B59B08" w14:textId="77777777" w:rsidR="00196163" w:rsidRPr="00CE59FC" w:rsidRDefault="00196163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3CEF3CF2" w14:textId="77777777" w:rsidR="00196163" w:rsidRPr="00CE59FC" w:rsidRDefault="00196163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Le vocabulaire de la mer dans quelques 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saṃhitā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védiques : le cas du lexème 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arṇavá. 26-27 (2008-2009), 193-209.</w:t>
      </w:r>
    </w:p>
    <w:p w14:paraId="229EB0BE" w14:textId="77777777" w:rsidR="00196163" w:rsidRPr="00CE59FC" w:rsidRDefault="00196163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28176871" w14:textId="7081B546" w:rsidR="006266F6" w:rsidRPr="00CE59FC" w:rsidRDefault="00313099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L’océan des origines ? </w:t>
      </w:r>
      <w:r w:rsidR="005712F0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É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tude du lexème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salil</w:t>
      </w:r>
      <w:r w:rsidR="005712F0" w:rsidRPr="00CE59FC">
        <w:rPr>
          <w:rFonts w:ascii="Gandhari Unicode" w:hAnsi="Gandhari Unicode" w:cs="Times New Roman"/>
          <w:sz w:val="24"/>
          <w:szCs w:val="24"/>
          <w:lang w:val="fr-FR"/>
        </w:rPr>
        <w:t>á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-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dans les saṃhitā du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Ṛgveda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et de l’Atharvaveda (</w:t>
      </w:r>
      <w:r w:rsidRPr="00CE59FC">
        <w:rPr>
          <w:rFonts w:ascii="Gandhari Unicode" w:hAnsi="Gandhari Unicode" w:cs="Times New Roman"/>
          <w:i/>
          <w:sz w:val="24"/>
          <w:szCs w:val="24"/>
          <w:lang w:val="fr-FR"/>
        </w:rPr>
        <w:t>śaunaka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)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. 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28-29 (2010-2011), 171-185. </w:t>
      </w:r>
    </w:p>
    <w:p w14:paraId="746EFDFA" w14:textId="77777777" w:rsidR="00196163" w:rsidRPr="00CE59FC" w:rsidRDefault="00196163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</w:p>
    <w:p w14:paraId="35DA260D" w14:textId="03BF3F7D" w:rsidR="006266F6" w:rsidRPr="00CE59FC" w:rsidRDefault="006266F6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>TAGLIATESTA F.</w:t>
      </w:r>
    </w:p>
    <w:p w14:paraId="453FD020" w14:textId="77777777" w:rsidR="006266F6" w:rsidRPr="00CE59FC" w:rsidRDefault="006266F6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</w:p>
    <w:p w14:paraId="3BD23AD7" w14:textId="4720EC8F" w:rsidR="006266F6" w:rsidRPr="00CE59FC" w:rsidRDefault="008F3221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The Figure of the Elephant from India to Medieval Apulia</w:t>
      </w:r>
      <w:r w:rsidR="00337485" w:rsidRPr="00CE59FC">
        <w:rPr>
          <w:rFonts w:ascii="Gandhari Unicode" w:hAnsi="Gandhari Unicode" w:cs="Times New Roman"/>
          <w:sz w:val="24"/>
          <w:szCs w:val="24"/>
          <w:lang w:val="en-GB"/>
        </w:rPr>
        <w:t>. 33 (2015), 337-</w:t>
      </w:r>
      <w:r w:rsidR="00920F6F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357. </w:t>
      </w:r>
    </w:p>
    <w:p w14:paraId="1EF94BBF" w14:textId="77777777" w:rsidR="00313099" w:rsidRPr="00CE59FC" w:rsidRDefault="00313099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</w:p>
    <w:p w14:paraId="438BB23F" w14:textId="77777777" w:rsidR="00EA4F56" w:rsidRPr="00CE59FC" w:rsidRDefault="00313099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TIEKEN H. </w:t>
      </w:r>
    </w:p>
    <w:p w14:paraId="3A9B5224" w14:textId="77777777" w:rsidR="00EA4F56" w:rsidRPr="00CE59FC" w:rsidRDefault="00EA4F56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</w:p>
    <w:p w14:paraId="5D4B80DA" w14:textId="1437BC31" w:rsidR="00867831" w:rsidRPr="00CE59FC" w:rsidRDefault="00313099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lastRenderedPageBreak/>
        <w:t xml:space="preserve">Daṇḍin, the 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>Daśakumāracarita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, and the 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Avantisundarīkathā. 31 (2013), 231-252. </w:t>
      </w:r>
    </w:p>
    <w:p w14:paraId="3D057A72" w14:textId="77777777" w:rsidR="00867831" w:rsidRPr="00CE59FC" w:rsidRDefault="00867831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</w:p>
    <w:p w14:paraId="20ED9433" w14:textId="349B1871" w:rsidR="009C15A5" w:rsidRPr="00CE59FC" w:rsidRDefault="00485435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>VAN HAL T.</w:t>
      </w:r>
    </w:p>
    <w:p w14:paraId="3CDDC0A4" w14:textId="77777777" w:rsidR="00485435" w:rsidRPr="00CE59FC" w:rsidRDefault="00485435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</w:p>
    <w:p w14:paraId="6B07A0B8" w14:textId="28063445" w:rsidR="001E1316" w:rsidRPr="00CE59FC" w:rsidRDefault="00485435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Language Comparison in Paulinus a Sancto Bartholomaeo </w:t>
      </w:r>
      <w:r w:rsidR="00EF7FA2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(1784-1806):</w:t>
      </w:r>
      <w:r w:rsidR="007828C7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 </w:t>
      </w:r>
      <w:r w:rsidR="00EF7FA2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Aims, Methodological Principles. </w:t>
      </w:r>
      <w:r w:rsidR="00587FA7" w:rsidRPr="00CE59FC">
        <w:rPr>
          <w:rFonts w:ascii="Gandhari Unicode" w:hAnsi="Gandhari Unicode" w:cs="Times New Roman"/>
          <w:sz w:val="24"/>
          <w:szCs w:val="24"/>
          <w:lang w:val="fr-FR"/>
        </w:rPr>
        <w:t>22-23 (2004-2005)</w:t>
      </w:r>
      <w:r w:rsidR="00935B4B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, 323-336. </w:t>
      </w:r>
    </w:p>
    <w:p w14:paraId="1110009A" w14:textId="77777777" w:rsidR="0007420C" w:rsidRPr="00CE59FC" w:rsidRDefault="0007420C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5D767B44" w14:textId="1164D502" w:rsidR="00EE7D66" w:rsidRPr="00CE59FC" w:rsidRDefault="00EE7D66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VE</w:t>
      </w:r>
      <w:r w:rsidR="002B1CF8" w:rsidRPr="00CE59FC">
        <w:rPr>
          <w:rFonts w:ascii="Gandhari Unicode" w:hAnsi="Gandhari Unicode" w:cs="Times New Roman"/>
          <w:sz w:val="24"/>
          <w:szCs w:val="24"/>
          <w:lang w:val="fr-FR"/>
        </w:rPr>
        <w:t>LUPPIL</w:t>
      </w:r>
      <w:r w:rsidR="00C10139" w:rsidRPr="00CE59FC">
        <w:rPr>
          <w:rFonts w:ascii="Gandhari Unicode" w:hAnsi="Gandhari Unicode" w:cs="Times New Roman"/>
          <w:sz w:val="24"/>
          <w:szCs w:val="24"/>
          <w:lang w:val="fr-FR"/>
        </w:rPr>
        <w:t>L</w:t>
      </w:r>
      <w:r w:rsidR="002B1CF8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AI U. </w:t>
      </w:r>
    </w:p>
    <w:p w14:paraId="11FF1B94" w14:textId="77777777" w:rsidR="002B1CF8" w:rsidRPr="00CE59FC" w:rsidRDefault="002B1CF8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45487F52" w14:textId="0F62171E" w:rsidR="002B1CF8" w:rsidRPr="00CE59FC" w:rsidRDefault="002B1CF8" w:rsidP="00BF79B5">
      <w:pPr>
        <w:pStyle w:val="Paragraphedeliste"/>
        <w:spacing w:line="240" w:lineRule="auto"/>
        <w:rPr>
          <w:rFonts w:ascii="Gandhari Unicode" w:hAnsi="Gandhari Unicode" w:cs="Times New Roman"/>
          <w:iCs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Au service </w:t>
      </w:r>
      <w:r w:rsidR="00A02538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des serviteurs </w:t>
      </w:r>
      <w:r w:rsidR="00761F38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: l’hospitalité dans le </w:t>
      </w:r>
      <w:r w:rsidR="00761F38" w:rsidRPr="00CE59FC">
        <w:rPr>
          <w:rFonts w:ascii="Gandhari Unicode" w:hAnsi="Gandhari Unicode" w:cs="Times New Roman"/>
          <w:iCs/>
          <w:sz w:val="24"/>
          <w:szCs w:val="24"/>
          <w:lang w:val="fr-FR"/>
        </w:rPr>
        <w:t>Periya Purā</w:t>
      </w:r>
      <w:r w:rsidR="003501C1" w:rsidRPr="00CE59FC">
        <w:rPr>
          <w:rFonts w:ascii="Gandhari Unicode" w:hAnsi="Gandhari Unicode" w:cs="Times New Roman"/>
          <w:iCs/>
          <w:sz w:val="24"/>
          <w:szCs w:val="24"/>
          <w:lang w:val="fr-FR"/>
        </w:rPr>
        <w:t>ṇam</w:t>
      </w:r>
      <w:r w:rsidR="0020562C" w:rsidRPr="00CE59FC">
        <w:rPr>
          <w:rFonts w:ascii="Gandhari Unicode" w:hAnsi="Gandhari Unicode" w:cs="Times New Roman"/>
          <w:iCs/>
          <w:sz w:val="24"/>
          <w:szCs w:val="24"/>
          <w:lang w:val="fr-FR"/>
        </w:rPr>
        <w:t>. 21.1. (2003), 99-130.</w:t>
      </w:r>
    </w:p>
    <w:p w14:paraId="411D96D1" w14:textId="71D307FA" w:rsidR="00F033D8" w:rsidRPr="00CE59FC" w:rsidRDefault="00F033D8" w:rsidP="00BF79B5">
      <w:pPr>
        <w:pStyle w:val="Paragraphedeliste"/>
        <w:spacing w:line="240" w:lineRule="auto"/>
        <w:rPr>
          <w:rFonts w:ascii="Gandhari Unicode" w:hAnsi="Gandhari Unicode" w:cs="Times New Roman"/>
          <w:iCs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sz w:val="24"/>
          <w:szCs w:val="24"/>
          <w:lang w:val="fr-FR"/>
        </w:rPr>
        <w:t>Offrande d'ambroisie. Note sur le terme</w:t>
      </w:r>
      <w:r w:rsidRPr="00CE59FC">
        <w:rPr>
          <w:rFonts w:ascii="Gandhari Unicode" w:hAnsi="Gandhari Unicode" w:cs="Times New Roman"/>
          <w:iCs/>
          <w:sz w:val="24"/>
          <w:szCs w:val="24"/>
          <w:lang w:val="fr-FR"/>
        </w:rPr>
        <w:t xml:space="preserve"> amutu </w:t>
      </w:r>
      <w:r w:rsidRPr="00CE59FC">
        <w:rPr>
          <w:rFonts w:ascii="Gandhari Unicode" w:hAnsi="Gandhari Unicode" w:cs="Times New Roman"/>
          <w:i/>
          <w:sz w:val="24"/>
          <w:szCs w:val="24"/>
          <w:lang w:val="fr-FR"/>
        </w:rPr>
        <w:t>dans le</w:t>
      </w:r>
      <w:r w:rsidRPr="00CE59FC">
        <w:rPr>
          <w:rFonts w:ascii="Gandhari Unicode" w:hAnsi="Gandhari Unicode" w:cs="Times New Roman"/>
          <w:iCs/>
          <w:sz w:val="24"/>
          <w:szCs w:val="24"/>
          <w:lang w:val="fr-FR"/>
        </w:rPr>
        <w:t xml:space="preserve"> Periyapurāṇam. 28-29 (2010-2011), 379-384.</w:t>
      </w:r>
    </w:p>
    <w:p w14:paraId="050BAE74" w14:textId="77777777" w:rsidR="00A47EFD" w:rsidRPr="00CE59FC" w:rsidRDefault="00A47EFD" w:rsidP="00BF79B5">
      <w:pPr>
        <w:pStyle w:val="Paragraphedeliste"/>
        <w:spacing w:line="240" w:lineRule="auto"/>
        <w:rPr>
          <w:rFonts w:ascii="Gandhari Unicode" w:hAnsi="Gandhari Unicode" w:cs="Times New Roman"/>
          <w:iCs/>
          <w:sz w:val="24"/>
          <w:szCs w:val="24"/>
          <w:lang w:val="fr-FR"/>
        </w:rPr>
      </w:pPr>
    </w:p>
    <w:p w14:paraId="5378A214" w14:textId="15072495" w:rsidR="00A47EFD" w:rsidRPr="00CE59FC" w:rsidRDefault="00A47EFD" w:rsidP="00BF79B5">
      <w:pPr>
        <w:pStyle w:val="Paragraphedeliste"/>
        <w:spacing w:line="240" w:lineRule="auto"/>
        <w:rPr>
          <w:rFonts w:ascii="Gandhari Unicode" w:hAnsi="Gandhari Unicode" w:cs="Times New Roman"/>
          <w:iCs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sz w:val="24"/>
          <w:szCs w:val="24"/>
          <w:lang w:val="fr-FR"/>
        </w:rPr>
        <w:t xml:space="preserve">Traduire le </w:t>
      </w:r>
      <w:r w:rsidRPr="00CE59FC">
        <w:rPr>
          <w:rFonts w:ascii="Gandhari Unicode" w:hAnsi="Gandhari Unicode" w:cs="Times New Roman"/>
          <w:iCs/>
          <w:sz w:val="24"/>
          <w:szCs w:val="24"/>
          <w:lang w:val="fr-FR"/>
        </w:rPr>
        <w:t>T</w:t>
      </w:r>
      <w:r w:rsidR="00A55237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ēvāram </w:t>
      </w:r>
      <w:r w:rsidR="009D2CA8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ou la bosse du roi</w:t>
      </w:r>
      <w:r w:rsidR="009D2CA8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p</w:t>
      </w:r>
      <w:r w:rsidR="009D2CA8" w:rsidRPr="00CE59FC">
        <w:rPr>
          <w:rFonts w:ascii="Gandhari Unicode" w:hAnsi="Gandhari Unicode" w:cs="Times New Roman"/>
          <w:iCs/>
          <w:sz w:val="24"/>
          <w:szCs w:val="24"/>
          <w:lang w:val="fr-FR"/>
        </w:rPr>
        <w:t>āṇ</w:t>
      </w:r>
      <w:r w:rsidR="005F50F6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ḍya. 33 (2015), </w:t>
      </w:r>
      <w:r w:rsidR="00236064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59-78. </w:t>
      </w:r>
    </w:p>
    <w:p w14:paraId="3133C236" w14:textId="77777777" w:rsidR="00313099" w:rsidRPr="00CE59FC" w:rsidRDefault="00313099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0FA73471" w14:textId="77777777" w:rsidR="00EA4F56" w:rsidRPr="00CE59FC" w:rsidRDefault="00313099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VERBEKE S. </w:t>
      </w:r>
    </w:p>
    <w:p w14:paraId="64462793" w14:textId="77777777" w:rsidR="00EA4F56" w:rsidRPr="00CE59FC" w:rsidRDefault="00EA4F56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2AF7EAD1" w14:textId="1029FBD4" w:rsidR="00313099" w:rsidRPr="00CE59FC" w:rsidRDefault="00313099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Alignment pattern in the Hindi varieties: </w:t>
      </w:r>
      <w:r w:rsidR="005712F0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T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he relation between ergativity and transitivity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. 28-29 (2010-2011), 187-203. </w:t>
      </w:r>
    </w:p>
    <w:p w14:paraId="73BC33F4" w14:textId="714DDAF7" w:rsidR="00313099" w:rsidRPr="00CE59FC" w:rsidRDefault="00313099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</w:p>
    <w:p w14:paraId="52D61869" w14:textId="0E8A635A" w:rsidR="00566E10" w:rsidRPr="00CE59FC" w:rsidRDefault="00566E10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>VERGIANI V.</w:t>
      </w:r>
    </w:p>
    <w:p w14:paraId="6E121D94" w14:textId="4805A536" w:rsidR="00566E10" w:rsidRPr="00CE59FC" w:rsidRDefault="00566E10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</w:p>
    <w:p w14:paraId="1B9FD891" w14:textId="25EF6624" w:rsidR="00566E10" w:rsidRPr="00CE59FC" w:rsidRDefault="00566E10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The concept of 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>prayoktṛdharma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 in the 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Vākyapādīya </w:t>
      </w:r>
      <w:r w:rsidR="005712F0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and some later works.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 The expression of feelings through words: </w:t>
      </w:r>
      <w:r w:rsidR="005712F0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A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 linguistic and philosophical outlook</w:t>
      </w:r>
      <w:r w:rsidR="00B24182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. </w:t>
      </w:r>
      <w:r w:rsidR="00B24182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32 (2014), 267-291. </w:t>
      </w:r>
    </w:p>
    <w:p w14:paraId="728A222B" w14:textId="77777777" w:rsidR="00566E10" w:rsidRPr="00CE59FC" w:rsidRDefault="00566E10" w:rsidP="00BF79B5">
      <w:pPr>
        <w:pStyle w:val="Paragraphedeliste"/>
        <w:spacing w:line="240" w:lineRule="auto"/>
        <w:rPr>
          <w:rFonts w:ascii="Gandhari Unicode" w:hAnsi="Gandhari Unicode" w:cs="Times New Roman"/>
          <w:i/>
          <w:iCs/>
          <w:sz w:val="24"/>
          <w:szCs w:val="24"/>
          <w:lang w:val="fr-FR"/>
        </w:rPr>
      </w:pPr>
    </w:p>
    <w:p w14:paraId="614A43FB" w14:textId="66FB9469" w:rsidR="00B32317" w:rsidRPr="00CE59FC" w:rsidRDefault="00B32317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VERPO</w:t>
      </w:r>
      <w:r w:rsidR="009B4929" w:rsidRPr="00CE59FC">
        <w:rPr>
          <w:rFonts w:ascii="Gandhari Unicode" w:hAnsi="Gandhari Unicode" w:cs="Times New Roman"/>
          <w:sz w:val="24"/>
          <w:szCs w:val="24"/>
          <w:lang w:val="fr-FR"/>
        </w:rPr>
        <w:t>ORTEN J.-M.</w:t>
      </w:r>
    </w:p>
    <w:p w14:paraId="5DD7CB6B" w14:textId="77777777" w:rsidR="00CB2F23" w:rsidRPr="00CE59FC" w:rsidRDefault="00CB2F23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31EFDB42" w14:textId="531033EC" w:rsidR="00CB2F23" w:rsidRPr="00CE59FC" w:rsidRDefault="00B40CED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Un hommage international à Wilhelm Halbfass (1940-2000). 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26-27 (2008-2009)</w:t>
      </w:r>
      <w:r w:rsidR="007E034E" w:rsidRPr="00CE59FC">
        <w:rPr>
          <w:rFonts w:ascii="Gandhari Unicode" w:hAnsi="Gandhari Unicode" w:cs="Times New Roman"/>
          <w:sz w:val="24"/>
          <w:szCs w:val="24"/>
          <w:lang w:val="fr-FR"/>
        </w:rPr>
        <w:t>. 251-268.</w:t>
      </w:r>
    </w:p>
    <w:p w14:paraId="4A003140" w14:textId="77777777" w:rsidR="009B4929" w:rsidRPr="00CE59FC" w:rsidRDefault="009B4929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1AEE6E7C" w14:textId="77777777" w:rsidR="00EA4F56" w:rsidRPr="00CE59FC" w:rsidRDefault="00313099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VIGASIN A. </w:t>
      </w:r>
    </w:p>
    <w:p w14:paraId="597E6201" w14:textId="77777777" w:rsidR="00EA4F56" w:rsidRPr="00CE59FC" w:rsidRDefault="00EA4F56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03F81139" w14:textId="48114484" w:rsidR="00313099" w:rsidRPr="00CE59FC" w:rsidRDefault="00313099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A Unique 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Gaṇḍavyūha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Manuscript in Moscow : A Preliminary Report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. 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31 (2013), 253-265. </w:t>
      </w:r>
    </w:p>
    <w:p w14:paraId="141474D5" w14:textId="77777777" w:rsidR="00E7200D" w:rsidRPr="00CE59FC" w:rsidRDefault="00E7200D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0697FA0F" w14:textId="62041701" w:rsidR="00E7200D" w:rsidRPr="00CE59FC" w:rsidRDefault="005A52A0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VIGUIER A.</w:t>
      </w:r>
    </w:p>
    <w:p w14:paraId="017FDA3D" w14:textId="77777777" w:rsidR="005A52A0" w:rsidRPr="00CE59FC" w:rsidRDefault="005A52A0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4C601244" w14:textId="6C2E534C" w:rsidR="009B4929" w:rsidRPr="00CE59FC" w:rsidRDefault="005A52A0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Les trans</w:t>
      </w:r>
      <w:r w:rsidR="00B51C5A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migrations de Madurai</w:t>
      </w:r>
      <w:r w:rsidR="00633AB6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, capitale tamoul</w:t>
      </w:r>
      <w:r w:rsidR="00F22691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e</w:t>
      </w:r>
      <w:r w:rsidR="00EC6A6C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. </w:t>
      </w:r>
      <w:r w:rsidR="00EC6A6C" w:rsidRPr="00CE59FC">
        <w:rPr>
          <w:rFonts w:ascii="Gandhari Unicode" w:hAnsi="Gandhari Unicode" w:cs="Times New Roman"/>
          <w:sz w:val="24"/>
          <w:szCs w:val="24"/>
          <w:lang w:val="fr-FR"/>
        </w:rPr>
        <w:t>34 (2021), 17-</w:t>
      </w:r>
      <w:r w:rsidR="00FC1922" w:rsidRPr="00CE59FC">
        <w:rPr>
          <w:rFonts w:ascii="Gandhari Unicode" w:hAnsi="Gandhari Unicode" w:cs="Times New Roman"/>
          <w:sz w:val="24"/>
          <w:szCs w:val="24"/>
          <w:lang w:val="fr-FR"/>
        </w:rPr>
        <w:t>5</w:t>
      </w:r>
      <w:r w:rsidR="00623D09" w:rsidRPr="00CE59FC">
        <w:rPr>
          <w:rFonts w:ascii="Gandhari Unicode" w:hAnsi="Gandhari Unicode" w:cs="Times New Roman"/>
          <w:sz w:val="24"/>
          <w:szCs w:val="24"/>
          <w:lang w:val="fr-FR"/>
        </w:rPr>
        <w:t>8</w:t>
      </w:r>
      <w:r w:rsidR="00FC1922" w:rsidRPr="00CE59FC">
        <w:rPr>
          <w:rFonts w:ascii="Gandhari Unicode" w:hAnsi="Gandhari Unicode" w:cs="Times New Roman"/>
          <w:sz w:val="24"/>
          <w:szCs w:val="24"/>
          <w:lang w:val="fr-FR"/>
        </w:rPr>
        <w:t>.</w:t>
      </w:r>
    </w:p>
    <w:p w14:paraId="406D0227" w14:textId="77777777" w:rsidR="00445A44" w:rsidRPr="00CE59FC" w:rsidRDefault="00445A44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0FC27853" w14:textId="3552B16A" w:rsidR="00365092" w:rsidRPr="00CE59FC" w:rsidRDefault="00365092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WILDEN E.</w:t>
      </w:r>
    </w:p>
    <w:p w14:paraId="5AB1EEE9" w14:textId="77777777" w:rsidR="002E1A51" w:rsidRPr="00CE59FC" w:rsidRDefault="002E1A51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fr-FR"/>
        </w:rPr>
      </w:pPr>
    </w:p>
    <w:p w14:paraId="063B3EE6" w14:textId="65643C5E" w:rsidR="007D06A7" w:rsidRPr="00CE59FC" w:rsidRDefault="002E1A51" w:rsidP="00BF79B5">
      <w:pPr>
        <w:pStyle w:val="Paragraphedeliste"/>
        <w:spacing w:line="240" w:lineRule="auto"/>
        <w:rPr>
          <w:rFonts w:ascii="Gandhari Unicode" w:hAnsi="Gandhari Unicode" w:cs="Times New Roman"/>
          <w:iCs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>Āciriyappā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: </w:t>
      </w:r>
      <w:r w:rsidRPr="00CE59FC">
        <w:rPr>
          <w:rFonts w:ascii="Gandhari Unicode" w:hAnsi="Gandhari Unicode" w:cs="Times New Roman"/>
          <w:i/>
          <w:sz w:val="24"/>
          <w:szCs w:val="24"/>
          <w:lang w:val="en-GB"/>
        </w:rPr>
        <w:t xml:space="preserve">The Written and the Unwritten Rules of Classical Tamil Metre. </w:t>
      </w:r>
      <w:r w:rsidRPr="00CE59FC">
        <w:rPr>
          <w:rFonts w:ascii="Gandhari Unicode" w:hAnsi="Gandhari Unicode" w:cs="Times New Roman"/>
          <w:iCs/>
          <w:sz w:val="24"/>
          <w:szCs w:val="24"/>
          <w:lang w:val="en-GB"/>
        </w:rPr>
        <w:t>32 (2014), 293-309.</w:t>
      </w:r>
    </w:p>
    <w:p w14:paraId="57A4DA58" w14:textId="77777777" w:rsidR="002E1A51" w:rsidRPr="00CE59FC" w:rsidRDefault="002E1A51" w:rsidP="00BF79B5">
      <w:pPr>
        <w:pStyle w:val="Paragraphedeliste"/>
        <w:spacing w:line="240" w:lineRule="auto"/>
        <w:rPr>
          <w:rFonts w:ascii="Gandhari Unicode" w:hAnsi="Gandhari Unicode" w:cs="Times New Roman"/>
          <w:iCs/>
          <w:sz w:val="24"/>
          <w:szCs w:val="24"/>
          <w:lang w:val="en-GB"/>
        </w:rPr>
      </w:pPr>
    </w:p>
    <w:p w14:paraId="5B2D6FBA" w14:textId="6FE058B3" w:rsidR="00FC1922" w:rsidRPr="00CE59FC" w:rsidRDefault="00AE572D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Śaiva or Vaiṣṇava? </w:t>
      </w:r>
      <w:r w:rsidR="00CC6371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The first four of the</w:t>
      </w:r>
      <w:r w:rsidR="00CC6371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</w:t>
      </w:r>
      <w:r w:rsidR="00DF79A8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Antāti-s </w:t>
      </w:r>
      <w:r w:rsidR="00CC6371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Tamil Bhakti Tradition</w:t>
      </w:r>
      <w:r w:rsidR="006815EF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34 (2021), 81-90.</w:t>
      </w:r>
    </w:p>
    <w:p w14:paraId="0CB7AE3C" w14:textId="7DA3FA27" w:rsidR="003F46ED" w:rsidRPr="00CE59FC" w:rsidRDefault="003F46ED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</w:p>
    <w:p w14:paraId="16C09984" w14:textId="77777777" w:rsidR="003F46ED" w:rsidRPr="00CE59FC" w:rsidRDefault="003F46ED" w:rsidP="00BF79B5">
      <w:pPr>
        <w:pStyle w:val="Paragraphedeliste"/>
        <w:spacing w:line="240" w:lineRule="auto"/>
        <w:rPr>
          <w:rFonts w:ascii="Gandhari Unicode" w:hAnsi="Gandhari Unicode" w:cs="Times New Roman"/>
          <w:sz w:val="24"/>
          <w:szCs w:val="24"/>
          <w:lang w:val="en-GB"/>
        </w:rPr>
      </w:pPr>
    </w:p>
    <w:p w14:paraId="50013F51" w14:textId="5AE6EFA0" w:rsidR="00F070B0" w:rsidRPr="00CE59FC" w:rsidRDefault="00F070B0" w:rsidP="009B4929">
      <w:pPr>
        <w:pStyle w:val="Paragraphedeliste"/>
        <w:rPr>
          <w:rFonts w:ascii="Gandhari Unicode" w:hAnsi="Gandhari Unicode" w:cs="Times New Roman"/>
          <w:sz w:val="24"/>
          <w:szCs w:val="24"/>
          <w:lang w:val="en-GB"/>
        </w:rPr>
      </w:pPr>
    </w:p>
    <w:p w14:paraId="54764D4E" w14:textId="77777777" w:rsidR="00DA4C8B" w:rsidRPr="00CE59FC" w:rsidRDefault="00DA4C8B" w:rsidP="002369B9">
      <w:pPr>
        <w:rPr>
          <w:rFonts w:ascii="Gandhari Unicode" w:hAnsi="Gandhari Unicode" w:cs="Times New Roman"/>
          <w:sz w:val="24"/>
          <w:szCs w:val="24"/>
          <w:lang w:val="en-GB"/>
        </w:rPr>
      </w:pPr>
    </w:p>
    <w:p w14:paraId="632DBFF2" w14:textId="75E7F2AB" w:rsidR="00262A65" w:rsidRPr="00CE59FC" w:rsidRDefault="006B0454" w:rsidP="00016B1B">
      <w:pPr>
        <w:pStyle w:val="Paragraphedeliste"/>
        <w:numPr>
          <w:ilvl w:val="0"/>
          <w:numId w:val="1"/>
        </w:numPr>
        <w:jc w:val="center"/>
        <w:rPr>
          <w:rFonts w:ascii="Gandhari Unicode" w:hAnsi="Gandhari Unicode" w:cs="Times New Roman"/>
          <w:sz w:val="28"/>
          <w:szCs w:val="28"/>
        </w:rPr>
      </w:pPr>
      <w:r w:rsidRPr="00CE59FC">
        <w:rPr>
          <w:rFonts w:ascii="Gandhari Unicode" w:hAnsi="Gandhari Unicode" w:cs="Times New Roman"/>
          <w:sz w:val="28"/>
          <w:szCs w:val="28"/>
          <w:lang w:val="fr-FR"/>
        </w:rPr>
        <w:lastRenderedPageBreak/>
        <w:t>Table des</w:t>
      </w:r>
      <w:r w:rsidR="00E47951" w:rsidRPr="00CE59FC">
        <w:rPr>
          <w:rFonts w:ascii="Gandhari Unicode" w:hAnsi="Gandhari Unicode" w:cs="Times New Roman"/>
          <w:sz w:val="28"/>
          <w:szCs w:val="28"/>
          <w:lang w:val="fr-FR"/>
        </w:rPr>
        <w:t xml:space="preserve"> ouvrages recensés</w:t>
      </w:r>
    </w:p>
    <w:p w14:paraId="0BD573F1" w14:textId="16CD8D77" w:rsidR="00E1296E" w:rsidRPr="00CE59FC" w:rsidRDefault="00E1296E" w:rsidP="00E1296E">
      <w:pPr>
        <w:pStyle w:val="Paragraphedeliste"/>
        <w:ind w:left="1080"/>
        <w:rPr>
          <w:rFonts w:ascii="Gandhari Unicode" w:hAnsi="Gandhari Unicode" w:cs="Times New Roman"/>
          <w:sz w:val="24"/>
          <w:szCs w:val="24"/>
          <w:lang w:val="fr-FR"/>
        </w:rPr>
      </w:pPr>
    </w:p>
    <w:p w14:paraId="66B8C873" w14:textId="77777777" w:rsidR="00E1296E" w:rsidRPr="00CE59FC" w:rsidRDefault="00E1296E" w:rsidP="00E1296E">
      <w:pPr>
        <w:pStyle w:val="Paragraphedeliste"/>
        <w:ind w:left="1080"/>
        <w:rPr>
          <w:rFonts w:ascii="Gandhari Unicode" w:hAnsi="Gandhari Unicode" w:cs="Times New Roman"/>
          <w:sz w:val="24"/>
          <w:szCs w:val="24"/>
        </w:rPr>
      </w:pPr>
    </w:p>
    <w:p w14:paraId="37AAF9CA" w14:textId="262455A2" w:rsidR="00F33003" w:rsidRPr="00CE59FC" w:rsidRDefault="00802B8B" w:rsidP="00E95982">
      <w:pPr>
        <w:pStyle w:val="Paragraphedeliste"/>
        <w:numPr>
          <w:ilvl w:val="0"/>
          <w:numId w:val="5"/>
        </w:numPr>
        <w:spacing w:line="360" w:lineRule="auto"/>
        <w:rPr>
          <w:rFonts w:ascii="Gandhari Unicode" w:hAnsi="Gandhari Unicode" w:cs="Times New Roman"/>
          <w:i/>
          <w:iCs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AN Y.-G. (trad.),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The Buddha’s Last Days. Buddhaghosa’s Commentary </w:t>
      </w:r>
      <w:r w:rsidR="00063215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on the Mahāparinibbāna Sutta,</w:t>
      </w:r>
      <w:r w:rsidR="00063215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</w:t>
      </w:r>
      <w:r w:rsidR="00C25523" w:rsidRPr="00CE59FC">
        <w:rPr>
          <w:rFonts w:ascii="Gandhari Unicode" w:hAnsi="Gandhari Unicode" w:cs="Times New Roman"/>
          <w:sz w:val="24"/>
          <w:szCs w:val="24"/>
          <w:lang w:val="en-GB"/>
        </w:rPr>
        <w:t>translated by. Oxford</w:t>
      </w:r>
      <w:r w:rsidR="00D30154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: The Pali Text Society, </w:t>
      </w:r>
      <w:r w:rsidR="00C25523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2003 (J.-P. Osier). </w:t>
      </w:r>
      <w:r w:rsidR="0007420C" w:rsidRPr="00CE59FC">
        <w:rPr>
          <w:rFonts w:ascii="Gandhari Unicode" w:hAnsi="Gandhari Unicode" w:cs="Times New Roman"/>
          <w:sz w:val="24"/>
          <w:szCs w:val="24"/>
          <w:lang w:val="en-GB"/>
        </w:rPr>
        <w:t>21.1</w:t>
      </w:r>
      <w:r w:rsidR="00C6386C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 </w:t>
      </w:r>
      <w:r w:rsidR="00C6386C" w:rsidRPr="00CE59FC">
        <w:rPr>
          <w:rFonts w:ascii="Gandhari Unicode" w:hAnsi="Gandhari Unicode" w:cs="Times New Roman"/>
          <w:sz w:val="24"/>
          <w:szCs w:val="24"/>
          <w:lang w:val="en-GB"/>
        </w:rPr>
        <w:t>(2003), 3</w:t>
      </w:r>
      <w:r w:rsidR="00B469DC" w:rsidRPr="00CE59FC">
        <w:rPr>
          <w:rFonts w:ascii="Gandhari Unicode" w:hAnsi="Gandhari Unicode" w:cs="Times New Roman"/>
          <w:sz w:val="24"/>
          <w:szCs w:val="24"/>
          <w:lang w:val="en-GB"/>
        </w:rPr>
        <w:t>08-</w:t>
      </w:r>
      <w:r w:rsidR="00DE725D" w:rsidRPr="00CE59FC">
        <w:rPr>
          <w:rFonts w:ascii="Gandhari Unicode" w:hAnsi="Gandhari Unicode" w:cs="Times New Roman"/>
          <w:sz w:val="24"/>
          <w:szCs w:val="24"/>
          <w:lang w:val="en-GB"/>
        </w:rPr>
        <w:t>309.</w:t>
      </w:r>
    </w:p>
    <w:p w14:paraId="6A26157A" w14:textId="08BCDA02" w:rsidR="00AB1FD9" w:rsidRPr="00CE59FC" w:rsidRDefault="00E431B0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de-DE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>BAILEY G.</w:t>
      </w:r>
      <w:r w:rsidR="00642100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, </w:t>
      </w:r>
      <w:r w:rsidR="00B45731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Ga</w:t>
      </w:r>
      <w:r w:rsidR="00103FED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ṇeśa</w:t>
      </w:r>
      <w:r w:rsidR="005950C3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pur</w:t>
      </w:r>
      <w:r w:rsidR="00103FED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ā</w:t>
      </w:r>
      <w:r w:rsidR="005950C3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ṇa. </w:t>
      </w:r>
      <w:r w:rsidR="00A50A7A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Part II: Kr</w:t>
      </w:r>
      <w:r w:rsidR="00103FED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īḍ</w:t>
      </w:r>
      <w:r w:rsidR="00A50A7A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akhaṇḍa</w:t>
      </w:r>
      <w:r w:rsidR="005969CA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, </w:t>
      </w:r>
      <w:r w:rsidR="00D30154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Wiesbaden: </w:t>
      </w:r>
      <w:r w:rsidR="005969CA" w:rsidRPr="00CE59FC">
        <w:rPr>
          <w:rFonts w:ascii="Gandhari Unicode" w:hAnsi="Gandhari Unicode" w:cs="Times New Roman"/>
          <w:sz w:val="24"/>
          <w:szCs w:val="24"/>
          <w:lang w:val="en-GB"/>
        </w:rPr>
        <w:t>Harras</w:t>
      </w:r>
      <w:r w:rsidR="0007420C" w:rsidRPr="00CE59FC">
        <w:rPr>
          <w:rFonts w:ascii="Gandhari Unicode" w:hAnsi="Gandhari Unicode" w:cs="Times New Roman"/>
          <w:sz w:val="24"/>
          <w:szCs w:val="24"/>
          <w:lang w:val="en-GB"/>
        </w:rPr>
        <w:t>s</w:t>
      </w:r>
      <w:r w:rsidR="005969CA" w:rsidRPr="00CE59FC">
        <w:rPr>
          <w:rFonts w:ascii="Gandhari Unicode" w:hAnsi="Gandhari Unicode" w:cs="Times New Roman"/>
          <w:sz w:val="24"/>
          <w:szCs w:val="24"/>
          <w:lang w:val="en-GB"/>
        </w:rPr>
        <w:t>owitz Verlag, Wiesbaden, 2008</w:t>
      </w:r>
      <w:r w:rsidR="00CC5626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</w:t>
      </w:r>
      <w:r w:rsidR="00AB1FD9" w:rsidRPr="00CE59FC">
        <w:rPr>
          <w:rFonts w:ascii="Gandhari Unicode" w:hAnsi="Gandhari Unicode" w:cs="Times New Roman"/>
          <w:sz w:val="24"/>
          <w:szCs w:val="24"/>
          <w:lang w:val="en-GB"/>
        </w:rPr>
        <w:t>(</w:t>
      </w:r>
      <w:r w:rsidR="005969CA" w:rsidRPr="00CE59FC">
        <w:rPr>
          <w:rFonts w:ascii="Gandhari Unicode" w:hAnsi="Gandhari Unicode" w:cs="Times New Roman"/>
          <w:sz w:val="24"/>
          <w:szCs w:val="24"/>
          <w:lang w:val="en-GB"/>
        </w:rPr>
        <w:t>N</w:t>
      </w:r>
      <w:r w:rsidR="00E1296E" w:rsidRPr="00CE59FC">
        <w:rPr>
          <w:rFonts w:ascii="Gandhari Unicode" w:hAnsi="Gandhari Unicode" w:cs="Times New Roman"/>
          <w:sz w:val="24"/>
          <w:szCs w:val="24"/>
          <w:lang w:val="en-GB"/>
        </w:rPr>
        <w:t>.</w:t>
      </w:r>
      <w:r w:rsidR="005969CA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Dejenne)</w:t>
      </w:r>
      <w:r w:rsidR="00611348" w:rsidRPr="00CE59FC">
        <w:rPr>
          <w:rFonts w:ascii="Gandhari Unicode" w:hAnsi="Gandhari Unicode" w:cs="Times New Roman"/>
          <w:sz w:val="24"/>
          <w:szCs w:val="24"/>
          <w:lang w:val="en-GB"/>
        </w:rPr>
        <w:t>.</w:t>
      </w:r>
      <w:r w:rsidR="00671FB0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</w:t>
      </w:r>
      <w:r w:rsidR="0007420C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26-27 </w:t>
      </w:r>
      <w:r w:rsidR="00671FB0" w:rsidRPr="00CE59FC">
        <w:rPr>
          <w:rFonts w:ascii="Gandhari Unicode" w:hAnsi="Gandhari Unicode" w:cs="Times New Roman"/>
          <w:sz w:val="24"/>
          <w:szCs w:val="24"/>
          <w:lang w:val="en-GB"/>
        </w:rPr>
        <w:t>(2008-2009)</w:t>
      </w:r>
      <w:r w:rsidR="00D62F51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, </w:t>
      </w:r>
      <w:r w:rsidR="00D60928" w:rsidRPr="00CE59FC">
        <w:rPr>
          <w:rFonts w:ascii="Gandhari Unicode" w:hAnsi="Gandhari Unicode" w:cs="Times New Roman"/>
          <w:sz w:val="24"/>
          <w:szCs w:val="24"/>
          <w:lang w:val="de-DE"/>
        </w:rPr>
        <w:t>282-285.</w:t>
      </w:r>
    </w:p>
    <w:p w14:paraId="66DB01B7" w14:textId="4C6A37DC" w:rsidR="00BE0D3F" w:rsidRPr="00CE59FC" w:rsidRDefault="00BE0D3F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BALBIR N.,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Le sanskrit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, coll. 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>Assimil. Paris: Editions Assimil</w:t>
      </w:r>
      <w:r w:rsidR="00D30154" w:rsidRPr="00CE59FC">
        <w:rPr>
          <w:rFonts w:ascii="Gandhari Unicode" w:hAnsi="Gandhari Unicode" w:cs="Times New Roman"/>
          <w:sz w:val="24"/>
          <w:szCs w:val="24"/>
          <w:lang w:val="en-GB"/>
        </w:rPr>
        <w:t>,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2013 (J</w:t>
      </w:r>
      <w:r w:rsidR="00E1296E" w:rsidRPr="00CE59FC">
        <w:rPr>
          <w:rFonts w:ascii="Gandhari Unicode" w:hAnsi="Gandhari Unicode" w:cs="Times New Roman"/>
          <w:sz w:val="24"/>
          <w:szCs w:val="24"/>
          <w:lang w:val="en-GB"/>
        </w:rPr>
        <w:t>.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E.M. Houben). </w:t>
      </w:r>
      <w:r w:rsidR="0007420C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31 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>(2013), 353-355.</w:t>
      </w:r>
    </w:p>
    <w:p w14:paraId="55DECEDB" w14:textId="251FB4DD" w:rsidR="00297861" w:rsidRPr="00CE59FC" w:rsidRDefault="00DB1162" w:rsidP="00E95982">
      <w:pPr>
        <w:pStyle w:val="NormalWeb"/>
        <w:numPr>
          <w:ilvl w:val="0"/>
          <w:numId w:val="5"/>
        </w:numPr>
        <w:spacing w:line="360" w:lineRule="auto"/>
        <w:rPr>
          <w:rFonts w:ascii="Gandhari Unicode" w:hAnsi="Gandhari Unicode"/>
          <w:lang w:val="en-GB"/>
        </w:rPr>
      </w:pPr>
      <w:r w:rsidRPr="00CE59FC">
        <w:rPr>
          <w:rFonts w:ascii="Gandhari Unicode" w:hAnsi="Gandhari Unicode"/>
          <w:lang w:val="en-GB"/>
        </w:rPr>
        <w:t xml:space="preserve">BALDISSERA F., </w:t>
      </w:r>
      <w:r w:rsidRPr="00CE59FC">
        <w:rPr>
          <w:rFonts w:ascii="Gandhari Unicode" w:hAnsi="Gandhari Unicode"/>
          <w:i/>
          <w:iCs/>
          <w:lang w:val="en-GB"/>
        </w:rPr>
        <w:t>The Narmam</w:t>
      </w:r>
      <w:r w:rsidR="00152911" w:rsidRPr="00CE59FC">
        <w:rPr>
          <w:rFonts w:ascii="Gandhari Unicode" w:hAnsi="Gandhari Unicode"/>
          <w:i/>
          <w:iCs/>
          <w:lang w:val="en-GB"/>
        </w:rPr>
        <w:t>āla of Kṣemendra</w:t>
      </w:r>
      <w:r w:rsidR="00152911" w:rsidRPr="00CE59FC">
        <w:rPr>
          <w:rFonts w:ascii="Gandhari Unicode" w:hAnsi="Gandhari Unicode"/>
          <w:lang w:val="en-GB"/>
        </w:rPr>
        <w:t xml:space="preserve">, Critical Edition, </w:t>
      </w:r>
      <w:r w:rsidR="00D30154" w:rsidRPr="00CE59FC">
        <w:rPr>
          <w:rFonts w:ascii="Gandhari Unicode" w:hAnsi="Gandhari Unicode"/>
          <w:lang w:val="en-GB"/>
        </w:rPr>
        <w:t>Study and Translation, Würzburg:</w:t>
      </w:r>
      <w:r w:rsidR="00152911" w:rsidRPr="00CE59FC">
        <w:rPr>
          <w:rFonts w:ascii="Gandhari Unicode" w:hAnsi="Gandhari Unicode"/>
          <w:lang w:val="en-GB"/>
        </w:rPr>
        <w:t xml:space="preserve"> Ergon Verlag, 2005 (M</w:t>
      </w:r>
      <w:r w:rsidR="00E1296E" w:rsidRPr="00CE59FC">
        <w:rPr>
          <w:rFonts w:ascii="Gandhari Unicode" w:hAnsi="Gandhari Unicode"/>
          <w:lang w:val="en-GB"/>
        </w:rPr>
        <w:t>.</w:t>
      </w:r>
      <w:r w:rsidR="00152911" w:rsidRPr="00CE59FC">
        <w:rPr>
          <w:rFonts w:ascii="Gandhari Unicode" w:hAnsi="Gandhari Unicode"/>
          <w:lang w:val="en-GB"/>
        </w:rPr>
        <w:t>-C</w:t>
      </w:r>
      <w:r w:rsidR="00E1296E" w:rsidRPr="00CE59FC">
        <w:rPr>
          <w:rFonts w:ascii="Gandhari Unicode" w:hAnsi="Gandhari Unicode"/>
          <w:lang w:val="en-GB"/>
        </w:rPr>
        <w:t>.</w:t>
      </w:r>
      <w:r w:rsidR="00152911" w:rsidRPr="00CE59FC">
        <w:rPr>
          <w:rFonts w:ascii="Gandhari Unicode" w:hAnsi="Gandhari Unicode"/>
          <w:lang w:val="en-GB"/>
        </w:rPr>
        <w:t xml:space="preserve"> Porcher)</w:t>
      </w:r>
      <w:r w:rsidR="00D53388" w:rsidRPr="00CE59FC">
        <w:rPr>
          <w:rFonts w:ascii="Gandhari Unicode" w:hAnsi="Gandhari Unicode"/>
          <w:lang w:val="en-GB"/>
        </w:rPr>
        <w:t xml:space="preserve">. </w:t>
      </w:r>
      <w:r w:rsidR="0007420C" w:rsidRPr="00CE59FC">
        <w:rPr>
          <w:rFonts w:ascii="Gandhari Unicode" w:hAnsi="Gandhari Unicode"/>
          <w:lang w:val="en-GB"/>
        </w:rPr>
        <w:t xml:space="preserve">24-25 </w:t>
      </w:r>
      <w:r w:rsidR="00D53388" w:rsidRPr="00CE59FC">
        <w:rPr>
          <w:rFonts w:ascii="Gandhari Unicode" w:hAnsi="Gandhari Unicode"/>
          <w:lang w:val="en-GB"/>
        </w:rPr>
        <w:t>(2006-2007), 387-390.</w:t>
      </w:r>
    </w:p>
    <w:p w14:paraId="6ED488FF" w14:textId="08C27AA0" w:rsidR="001923A9" w:rsidRPr="00CE59FC" w:rsidRDefault="002230F3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>BAN</w:t>
      </w:r>
      <w:r w:rsidR="00285DCB" w:rsidRPr="00CE59FC">
        <w:rPr>
          <w:rFonts w:ascii="Gandhari Unicode" w:hAnsi="Gandhari Unicode" w:cs="Times New Roman"/>
          <w:sz w:val="24"/>
          <w:szCs w:val="24"/>
          <w:lang w:val="en-GB"/>
        </w:rPr>
        <w:t>Ā</w:t>
      </w:r>
      <w:r w:rsidR="0090281E" w:rsidRPr="00CE59FC">
        <w:rPr>
          <w:rFonts w:ascii="Gandhari Unicode" w:hAnsi="Gandhari Unicode" w:cs="Times New Roman"/>
          <w:sz w:val="24"/>
          <w:szCs w:val="24"/>
          <w:lang w:val="en-GB"/>
        </w:rPr>
        <w:t>RA</w:t>
      </w:r>
      <w:r w:rsidR="00285DCB" w:rsidRPr="00CE59FC">
        <w:rPr>
          <w:rFonts w:ascii="Gandhari Unicode" w:hAnsi="Gandhari Unicode" w:cs="Times New Roman"/>
          <w:sz w:val="24"/>
          <w:szCs w:val="24"/>
          <w:lang w:val="en-GB"/>
        </w:rPr>
        <w:t>S</w:t>
      </w:r>
      <w:r w:rsidR="0090281E" w:rsidRPr="00CE59FC">
        <w:rPr>
          <w:rFonts w:ascii="Gandhari Unicode" w:hAnsi="Gandhari Unicode" w:cs="Times New Roman"/>
          <w:sz w:val="24"/>
          <w:szCs w:val="24"/>
          <w:lang w:val="en-GB"/>
        </w:rPr>
        <w:t>ĪDĀS</w:t>
      </w:r>
      <w:r w:rsidR="00854702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, </w:t>
      </w:r>
      <w:r w:rsidR="00854702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Ardhakathānak</w:t>
      </w:r>
      <w:r w:rsidR="00854702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. Hindī anuvād: </w:t>
      </w:r>
      <w:r w:rsidR="009F6484" w:rsidRPr="00CE59FC">
        <w:rPr>
          <w:rFonts w:ascii="Gandhari Unicode" w:hAnsi="Gandhari Unicode" w:cs="Times New Roman"/>
          <w:sz w:val="24"/>
          <w:szCs w:val="24"/>
          <w:lang w:val="en-GB"/>
        </w:rPr>
        <w:t>Rohiṇ</w:t>
      </w:r>
      <w:r w:rsidR="00F407FC" w:rsidRPr="00CE59FC">
        <w:rPr>
          <w:rFonts w:ascii="Gandhari Unicode" w:hAnsi="Gandhari Unicode" w:cs="Times New Roman"/>
          <w:sz w:val="24"/>
          <w:szCs w:val="24"/>
          <w:lang w:val="en-GB"/>
        </w:rPr>
        <w:t>ī Chaudharī. Delhi</w:t>
      </w:r>
      <w:r w:rsidR="0007420C" w:rsidRPr="00CE59FC">
        <w:rPr>
          <w:rFonts w:ascii="Gandhari Unicode" w:hAnsi="Gandhari Unicode" w:cs="Times New Roman"/>
          <w:sz w:val="24"/>
          <w:szCs w:val="24"/>
          <w:lang w:val="en-GB"/>
        </w:rPr>
        <w:t>:</w:t>
      </w:r>
      <w:r w:rsidR="00F407FC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Yātrā Books,</w:t>
      </w:r>
      <w:r w:rsidR="00CC5626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</w:t>
      </w:r>
      <w:r w:rsidR="00F407FC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Penguin </w:t>
      </w:r>
      <w:r w:rsidR="002A643E" w:rsidRPr="00CE59FC">
        <w:rPr>
          <w:rFonts w:ascii="Gandhari Unicode" w:hAnsi="Gandhari Unicode" w:cs="Times New Roman"/>
          <w:sz w:val="24"/>
          <w:szCs w:val="24"/>
          <w:lang w:val="en-GB"/>
        </w:rPr>
        <w:t>Books, 2007</w:t>
      </w:r>
      <w:r w:rsidR="00824274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&amp; BANARASIDAS, </w:t>
      </w:r>
      <w:r w:rsidR="00824274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Ardhakathānak : A half story</w:t>
      </w:r>
      <w:r w:rsidR="009C5682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. </w:t>
      </w:r>
      <w:r w:rsidR="009C5682" w:rsidRPr="00CE59FC">
        <w:rPr>
          <w:rFonts w:ascii="Gandhari Unicode" w:hAnsi="Gandhari Unicode" w:cs="Times New Roman"/>
          <w:sz w:val="24"/>
          <w:szCs w:val="24"/>
          <w:lang w:val="en-GB"/>
        </w:rPr>
        <w:t>Translated from the</w:t>
      </w:r>
      <w:r w:rsidR="00D62F51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</w:t>
      </w:r>
      <w:r w:rsidR="009C5682" w:rsidRPr="00CE59FC">
        <w:rPr>
          <w:rFonts w:ascii="Gandhari Unicode" w:hAnsi="Gandhari Unicode" w:cs="Times New Roman"/>
          <w:sz w:val="24"/>
          <w:szCs w:val="24"/>
          <w:lang w:val="en-GB"/>
        </w:rPr>
        <w:t>Braj Bhasha by Rohini Chowd</w:t>
      </w:r>
      <w:r w:rsidR="006928E8" w:rsidRPr="00CE59FC">
        <w:rPr>
          <w:rFonts w:ascii="Gandhari Unicode" w:hAnsi="Gandhari Unicode" w:cs="Times New Roman"/>
          <w:sz w:val="24"/>
          <w:szCs w:val="24"/>
          <w:lang w:val="en-GB"/>
        </w:rPr>
        <w:t>h</w:t>
      </w:r>
      <w:r w:rsidR="009C5682" w:rsidRPr="00CE59FC">
        <w:rPr>
          <w:rFonts w:ascii="Gandhari Unicode" w:hAnsi="Gandhari Unicode" w:cs="Times New Roman"/>
          <w:sz w:val="24"/>
          <w:szCs w:val="24"/>
          <w:lang w:val="en-GB"/>
        </w:rPr>
        <w:t>ury. London, New Delhi: Penguin Books, 2009 (</w:t>
      </w:r>
      <w:r w:rsidR="005852F6" w:rsidRPr="00CE59FC">
        <w:rPr>
          <w:rFonts w:ascii="Gandhari Unicode" w:hAnsi="Gandhari Unicode" w:cs="Times New Roman"/>
          <w:sz w:val="24"/>
          <w:szCs w:val="24"/>
          <w:lang w:val="en-GB"/>
        </w:rPr>
        <w:t>J</w:t>
      </w:r>
      <w:r w:rsidR="00E1296E" w:rsidRPr="00CE59FC">
        <w:rPr>
          <w:rFonts w:ascii="Gandhari Unicode" w:hAnsi="Gandhari Unicode" w:cs="Times New Roman"/>
          <w:sz w:val="24"/>
          <w:szCs w:val="24"/>
          <w:lang w:val="en-GB"/>
        </w:rPr>
        <w:t>.</w:t>
      </w:r>
      <w:r w:rsidR="005852F6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</w:t>
      </w:r>
      <w:r w:rsidR="009C5682" w:rsidRPr="00CE59FC">
        <w:rPr>
          <w:rFonts w:ascii="Gandhari Unicode" w:hAnsi="Gandhari Unicode" w:cs="Times New Roman"/>
          <w:sz w:val="24"/>
          <w:szCs w:val="24"/>
          <w:lang w:val="en-GB"/>
        </w:rPr>
        <w:t>Petit)</w:t>
      </w:r>
      <w:r w:rsidR="00611348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. </w:t>
      </w:r>
      <w:r w:rsidR="0007420C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26-27 </w:t>
      </w:r>
      <w:r w:rsidR="00671FB0" w:rsidRPr="00CE59FC">
        <w:rPr>
          <w:rFonts w:ascii="Gandhari Unicode" w:hAnsi="Gandhari Unicode" w:cs="Times New Roman"/>
          <w:sz w:val="24"/>
          <w:szCs w:val="24"/>
          <w:lang w:val="en-GB"/>
        </w:rPr>
        <w:t>(2008-2009)</w:t>
      </w:r>
      <w:r w:rsidR="00CC5626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, </w:t>
      </w:r>
      <w:r w:rsidR="00F1213A" w:rsidRPr="00CE59FC">
        <w:rPr>
          <w:rFonts w:ascii="Gandhari Unicode" w:hAnsi="Gandhari Unicode" w:cs="Times New Roman"/>
          <w:sz w:val="24"/>
          <w:szCs w:val="24"/>
          <w:lang w:val="en-GB"/>
        </w:rPr>
        <w:t>289-290.</w:t>
      </w:r>
    </w:p>
    <w:p w14:paraId="66656B06" w14:textId="64978FD1" w:rsidR="001923A9" w:rsidRPr="00CE59FC" w:rsidRDefault="00EA14F4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BANGHA, I. &amp; FYNES, R.C.C. (trad.),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It’s a City-Showman’s Show!: Tra</w:t>
      </w:r>
      <w:r w:rsidR="00D30154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n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scendental Songs of Ānandghan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. Translated with an introduction by Imre Bangha and Richard C.C. Fynes. 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New Delhi : Penguin Books, 2013 (J</w:t>
      </w:r>
      <w:r w:rsidR="00E1296E" w:rsidRPr="00CE59FC">
        <w:rPr>
          <w:rFonts w:ascii="Gandhari Unicode" w:hAnsi="Gandhari Unicode" w:cs="Times New Roman"/>
          <w:sz w:val="24"/>
          <w:szCs w:val="24"/>
          <w:lang w:val="fr-FR"/>
        </w:rPr>
        <w:t>.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Petit)</w:t>
      </w:r>
      <w:r w:rsidR="00DF2B44" w:rsidRPr="00CE59FC">
        <w:rPr>
          <w:rFonts w:ascii="Gandhari Unicode" w:hAnsi="Gandhari Unicode" w:cs="Times New Roman"/>
          <w:sz w:val="24"/>
          <w:szCs w:val="24"/>
          <w:lang w:val="fr-FR"/>
        </w:rPr>
        <w:t>.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</w:t>
      </w:r>
      <w:r w:rsidR="00455855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31 (2013), 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374-376.</w:t>
      </w:r>
    </w:p>
    <w:p w14:paraId="3088DC50" w14:textId="035B03C4" w:rsidR="001923A9" w:rsidRPr="00CE59FC" w:rsidRDefault="00EA14F4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BANSAT-BOUDON, L., LARDINOIS R. (sous la direction de), </w:t>
      </w:r>
      <w:r w:rsidR="00B86C60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Sylvain Lévi (1863-1935).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 Études indiennes, histoire sociale. </w:t>
      </w:r>
      <w:r w:rsidR="00D30154" w:rsidRPr="00CE59FC">
        <w:rPr>
          <w:rFonts w:ascii="Gandhari Unicode" w:hAnsi="Gandhari Unicode" w:cs="Times New Roman"/>
          <w:sz w:val="24"/>
          <w:szCs w:val="24"/>
          <w:lang w:val="fr-FR"/>
        </w:rPr>
        <w:t>Turnhout :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Brepols, 2007 (</w:t>
      </w:r>
      <w:r w:rsidR="00E1296E" w:rsidRPr="00CE59FC">
        <w:rPr>
          <w:rFonts w:ascii="Gandhari Unicode" w:hAnsi="Gandhari Unicode" w:cs="Times New Roman"/>
          <w:sz w:val="24"/>
          <w:szCs w:val="24"/>
          <w:lang w:val="fr-FR"/>
        </w:rPr>
        <w:t>E.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Ciurtin). 28-29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 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(2010-2011), 408-418.</w:t>
      </w:r>
    </w:p>
    <w:p w14:paraId="72AABB58" w14:textId="31A6BC6E" w:rsidR="00B33296" w:rsidRPr="00CE59FC" w:rsidRDefault="000C0273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B</w:t>
      </w:r>
      <w:r w:rsidR="00EB1A93" w:rsidRPr="00CE59FC">
        <w:rPr>
          <w:rFonts w:ascii="Gandhari Unicode" w:hAnsi="Gandhari Unicode" w:cs="Times New Roman"/>
          <w:sz w:val="24"/>
          <w:szCs w:val="24"/>
          <w:lang w:val="fr-FR"/>
        </w:rPr>
        <w:t>ARTHÉLÉMY SAINT</w:t>
      </w:r>
      <w:r w:rsidR="00811CC2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-HILAIRE J., </w:t>
      </w:r>
      <w:r w:rsidR="00D30154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Du Bouddhisme.</w:t>
      </w:r>
      <w:r w:rsidR="00811CC2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 </w:t>
      </w:r>
      <w:r w:rsidR="001907E4" w:rsidRPr="00CE59FC">
        <w:rPr>
          <w:rFonts w:ascii="Gandhari Unicode" w:hAnsi="Gandhari Unicode" w:cs="Times New Roman"/>
          <w:sz w:val="24"/>
          <w:szCs w:val="24"/>
          <w:lang w:val="fr-FR"/>
        </w:rPr>
        <w:t>Laval</w:t>
      </w:r>
      <w:r w:rsidR="00D30154" w:rsidRPr="00CE59FC">
        <w:rPr>
          <w:rFonts w:ascii="Gandhari Unicode" w:hAnsi="Gandhari Unicode" w:cs="Times New Roman"/>
          <w:sz w:val="24"/>
          <w:szCs w:val="24"/>
          <w:lang w:val="fr-FR"/>
        </w:rPr>
        <w:t> : Éditions Bélénos</w:t>
      </w:r>
      <w:r w:rsidR="001907E4" w:rsidRPr="00CE59FC">
        <w:rPr>
          <w:rFonts w:ascii="Gandhari Unicode" w:hAnsi="Gandhari Unicode" w:cs="Times New Roman"/>
          <w:sz w:val="24"/>
          <w:szCs w:val="24"/>
          <w:lang w:val="fr-FR"/>
        </w:rPr>
        <w:t>, 2002 (E. Ciurtin)</w:t>
      </w:r>
      <w:r w:rsidR="00611348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. </w:t>
      </w:r>
      <w:r w:rsidR="002A2FD3" w:rsidRPr="00CE59FC">
        <w:rPr>
          <w:rFonts w:ascii="Gandhari Unicode" w:hAnsi="Gandhari Unicode" w:cs="Times New Roman"/>
          <w:sz w:val="24"/>
          <w:szCs w:val="24"/>
          <w:lang w:val="fr-FR"/>
        </w:rPr>
        <w:t>22-23 (2004-2005),</w:t>
      </w:r>
      <w:r w:rsidR="00E826C1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</w:t>
      </w:r>
      <w:r w:rsidR="006A5E0B" w:rsidRPr="00CE59FC">
        <w:rPr>
          <w:rFonts w:ascii="Gandhari Unicode" w:hAnsi="Gandhari Unicode" w:cs="Times New Roman"/>
          <w:sz w:val="24"/>
          <w:szCs w:val="24"/>
          <w:lang w:val="fr-FR"/>
        </w:rPr>
        <w:t>653</w:t>
      </w:r>
      <w:r w:rsidR="00523907" w:rsidRPr="00CE59FC">
        <w:rPr>
          <w:rFonts w:ascii="Gandhari Unicode" w:hAnsi="Gandhari Unicode" w:cs="Times New Roman"/>
          <w:sz w:val="24"/>
          <w:szCs w:val="24"/>
          <w:lang w:val="fr-FR"/>
        </w:rPr>
        <w:t>-655.</w:t>
      </w:r>
    </w:p>
    <w:p w14:paraId="2E4BBE7D" w14:textId="0547C66C" w:rsidR="00297861" w:rsidRPr="00CE59FC" w:rsidRDefault="00297861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BAUM D.,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 xml:space="preserve">The </w:t>
      </w:r>
      <w:r w:rsidR="00D30154"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>I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 xml:space="preserve">mperative in the Rigveda. 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Utrecht, 2006 (G.-J. Pinault). 22-23 (2004-2005), 601-607.</w:t>
      </w:r>
    </w:p>
    <w:p w14:paraId="19C5C5BB" w14:textId="3A4A0E1D" w:rsidR="002F2BD5" w:rsidRPr="00CE59FC" w:rsidRDefault="002F2BD5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de-DE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 xml:space="preserve">Bhagavadajjukam. Die Heiligen-Hetäre. </w:t>
      </w:r>
      <w:r w:rsidR="00026949" w:rsidRPr="00CE59FC">
        <w:rPr>
          <w:rFonts w:ascii="Gandhari Unicode" w:hAnsi="Gandhari Unicode" w:cs="Times New Roman"/>
          <w:sz w:val="24"/>
          <w:szCs w:val="24"/>
          <w:lang w:val="de-DE"/>
        </w:rPr>
        <w:t>Übersetz</w:t>
      </w:r>
      <w:r w:rsidR="00967ED5" w:rsidRPr="00CE59FC">
        <w:rPr>
          <w:rFonts w:ascii="Gandhari Unicode" w:hAnsi="Gandhari Unicode" w:cs="Times New Roman"/>
          <w:sz w:val="24"/>
          <w:szCs w:val="24"/>
          <w:lang w:val="de-DE"/>
        </w:rPr>
        <w:t>t</w:t>
      </w: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und mit Anmerkungen versehen von U. ROESLER, J. SONI, L. SONI, R. STEINER und M. STRAUBE, </w:t>
      </w:r>
      <w:r w:rsidR="00967ED5" w:rsidRPr="00CE59FC">
        <w:rPr>
          <w:rFonts w:ascii="Gandhari Unicode" w:hAnsi="Gandhari Unicode" w:cs="Times New Roman"/>
          <w:sz w:val="24"/>
          <w:szCs w:val="24"/>
          <w:lang w:val="de-DE"/>
        </w:rPr>
        <w:t>München: P. Kirchheim Verlag</w:t>
      </w:r>
      <w:r w:rsidRPr="00CE59FC">
        <w:rPr>
          <w:rFonts w:ascii="Gandhari Unicode" w:hAnsi="Gandhari Unicode" w:cs="Times New Roman"/>
          <w:sz w:val="24"/>
          <w:szCs w:val="24"/>
          <w:lang w:val="de-DE"/>
        </w:rPr>
        <w:t>, 2006 (</w:t>
      </w:r>
      <w:r w:rsidR="00E1296E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N. </w:t>
      </w:r>
      <w:r w:rsidRPr="00CE59FC">
        <w:rPr>
          <w:rFonts w:ascii="Gandhari Unicode" w:hAnsi="Gandhari Unicode" w:cs="Times New Roman"/>
          <w:sz w:val="24"/>
          <w:szCs w:val="24"/>
          <w:lang w:val="de-DE"/>
        </w:rPr>
        <w:t>Balbir). 26-27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 xml:space="preserve"> </w:t>
      </w:r>
      <w:r w:rsidRPr="00CE59FC">
        <w:rPr>
          <w:rFonts w:ascii="Gandhari Unicode" w:hAnsi="Gandhari Unicode" w:cs="Times New Roman"/>
          <w:sz w:val="24"/>
          <w:szCs w:val="24"/>
          <w:lang w:val="de-DE"/>
        </w:rPr>
        <w:t>(2008-2009), 285-288.</w:t>
      </w:r>
    </w:p>
    <w:p w14:paraId="01BC12C6" w14:textId="46CBFE17" w:rsidR="00993960" w:rsidRPr="00CE59FC" w:rsidRDefault="00993960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BHATTACHARYA D.,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The Paippalāda-Saṃhitā of the Atharvaveda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>. Critically edited from palm</w:t>
      </w:r>
      <w:r w:rsidR="00967ED5" w:rsidRPr="00CE59FC">
        <w:rPr>
          <w:rFonts w:ascii="Gandhari Unicode" w:hAnsi="Gandhari Unicode" w:cs="Times New Roman"/>
          <w:sz w:val="24"/>
          <w:szCs w:val="24"/>
          <w:lang w:val="en-GB"/>
        </w:rPr>
        <w:t>-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leaf manuscripts in the Oriya script … Volume Two: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Consisting of the Sixteenth Kaṇḍa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. </w:t>
      </w:r>
      <w:r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Kolkata: The Asiatic </w:t>
      </w:r>
      <w:r w:rsidR="005F2275" w:rsidRPr="00CE59FC">
        <w:rPr>
          <w:rFonts w:ascii="Gandhari Unicode" w:hAnsi="Gandhari Unicode" w:cs="Times New Roman"/>
          <w:sz w:val="24"/>
          <w:szCs w:val="24"/>
          <w:lang w:val="en-US"/>
        </w:rPr>
        <w:t>Society, 2008 (G</w:t>
      </w:r>
      <w:r w:rsidR="00E1296E" w:rsidRPr="00CE59FC">
        <w:rPr>
          <w:rFonts w:ascii="Gandhari Unicode" w:hAnsi="Gandhari Unicode" w:cs="Times New Roman"/>
          <w:sz w:val="24"/>
          <w:szCs w:val="24"/>
          <w:lang w:val="en-US"/>
        </w:rPr>
        <w:t>.</w:t>
      </w:r>
      <w:r w:rsidR="005F2275" w:rsidRPr="00CE59FC">
        <w:rPr>
          <w:rFonts w:ascii="Gandhari Unicode" w:hAnsi="Gandhari Unicode" w:cs="Times New Roman"/>
          <w:sz w:val="24"/>
          <w:szCs w:val="24"/>
          <w:lang w:val="en-US"/>
        </w:rPr>
        <w:t>-J</w:t>
      </w:r>
      <w:r w:rsidR="00E1296E"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. </w:t>
      </w:r>
      <w:r w:rsidR="0056767F" w:rsidRPr="00CE59FC">
        <w:rPr>
          <w:rFonts w:ascii="Gandhari Unicode" w:hAnsi="Gandhari Unicode" w:cs="Times New Roman"/>
          <w:sz w:val="24"/>
          <w:szCs w:val="24"/>
          <w:lang w:val="en-US"/>
        </w:rPr>
        <w:t>Pinault).</w:t>
      </w:r>
      <w:r w:rsidR="005F2275"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 </w:t>
      </w:r>
      <w:r w:rsidR="005F2275" w:rsidRPr="00CE59FC">
        <w:rPr>
          <w:rFonts w:ascii="Gandhari Unicode" w:hAnsi="Gandhari Unicode" w:cs="Times New Roman"/>
          <w:sz w:val="24"/>
          <w:szCs w:val="24"/>
          <w:lang w:val="fr-FR"/>
        </w:rPr>
        <w:t>24-25</w:t>
      </w:r>
      <w:r w:rsidR="005F2275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 </w:t>
      </w:r>
      <w:r w:rsidR="005F2275" w:rsidRPr="00CE59FC">
        <w:rPr>
          <w:rFonts w:ascii="Gandhari Unicode" w:hAnsi="Gandhari Unicode" w:cs="Times New Roman"/>
          <w:sz w:val="24"/>
          <w:szCs w:val="24"/>
          <w:lang w:val="fr-FR"/>
        </w:rPr>
        <w:t>(2006-2007),</w:t>
      </w:r>
      <w:r w:rsidR="005F2275" w:rsidRPr="00CE59FC">
        <w:rPr>
          <w:rFonts w:ascii="Gandhari Unicode" w:hAnsi="Gandhari Unicode"/>
          <w:sz w:val="24"/>
          <w:szCs w:val="24"/>
          <w:lang w:val="fr-FR"/>
        </w:rPr>
        <w:t xml:space="preserve"> </w:t>
      </w:r>
      <w:r w:rsidR="005F2275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375-378. </w:t>
      </w:r>
    </w:p>
    <w:p w14:paraId="103F6301" w14:textId="6A0D4B5D" w:rsidR="005F2275" w:rsidRPr="00CE59FC" w:rsidRDefault="005F2275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i/>
          <w:iCs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lastRenderedPageBreak/>
        <w:t xml:space="preserve">BHATTACHARYA F. (trad.), Vipradāsa.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La victoire de Manasā, traduction française du Manas</w:t>
      </w:r>
      <w:r w:rsidR="0026108F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āvijaya, </w:t>
      </w:r>
      <w:r w:rsidR="00B86C60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poème bengali de Vipradāsa (XV</w:t>
      </w:r>
      <w:r w:rsidR="00B86C60" w:rsidRPr="00CE59FC">
        <w:rPr>
          <w:rFonts w:ascii="Gandhari Unicode" w:hAnsi="Gandhari Unicode" w:cs="Times New Roman"/>
          <w:i/>
          <w:iCs/>
          <w:sz w:val="24"/>
          <w:szCs w:val="24"/>
          <w:vertAlign w:val="superscript"/>
          <w:lang w:val="fr-FR"/>
        </w:rPr>
        <w:t>e</w:t>
      </w:r>
      <w:r w:rsidR="00B86C60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 siècle).</w:t>
      </w:r>
      <w:r w:rsidR="0026108F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Pondichéry/Paris, 2007 (Th</w:t>
      </w:r>
      <w:r w:rsidR="00E1296E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. </w:t>
      </w:r>
      <w:r w:rsidR="0026108F" w:rsidRPr="00CE59FC">
        <w:rPr>
          <w:rFonts w:ascii="Gandhari Unicode" w:hAnsi="Gandhari Unicode" w:cs="Times New Roman"/>
          <w:sz w:val="24"/>
          <w:szCs w:val="24"/>
          <w:lang w:val="fr-FR"/>
        </w:rPr>
        <w:t>d’Hubert). 24-25</w:t>
      </w:r>
      <w:r w:rsidR="0026108F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 </w:t>
      </w:r>
      <w:r w:rsidR="0026108F" w:rsidRPr="00CE59FC">
        <w:rPr>
          <w:rFonts w:ascii="Gandhari Unicode" w:hAnsi="Gandhari Unicode" w:cs="Times New Roman"/>
          <w:sz w:val="24"/>
          <w:szCs w:val="24"/>
          <w:lang w:val="fr-FR"/>
        </w:rPr>
        <w:t>(2006-2007), 404-405.</w:t>
      </w:r>
    </w:p>
    <w:p w14:paraId="75326396" w14:textId="7C951978" w:rsidR="00B33296" w:rsidRPr="00CE59FC" w:rsidRDefault="00EA14F4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</w:rPr>
        <w:t>Bibliotheca Malabarica. Bartholomaüs Ziegenbalg’s Tamil Library</w:t>
      </w:r>
      <w:r w:rsidRPr="00CE59FC">
        <w:rPr>
          <w:rFonts w:ascii="Gandhari Unicode" w:hAnsi="Gandhari Unicode" w:cs="Times New Roman"/>
          <w:sz w:val="24"/>
          <w:szCs w:val="24"/>
        </w:rPr>
        <w:t xml:space="preserve">. 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An Annotated Edition and Translation by Will SWEETMAN with R. ILAKKUVAN. </w:t>
      </w:r>
      <w:r w:rsidR="00B86C60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Pondichéry: 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>IFP, EFEO, 2012 (N</w:t>
      </w:r>
      <w:r w:rsidR="00E1296E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. 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>Balbir)</w:t>
      </w:r>
      <w:r w:rsidR="00611348" w:rsidRPr="00CE59FC">
        <w:rPr>
          <w:rFonts w:ascii="Gandhari Unicode" w:hAnsi="Gandhari Unicode" w:cs="Times New Roman"/>
          <w:sz w:val="24"/>
          <w:szCs w:val="24"/>
          <w:lang w:val="en-GB"/>
        </w:rPr>
        <w:t>.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</w:t>
      </w:r>
      <w:r w:rsidR="006671F9" w:rsidRPr="00CE59FC">
        <w:rPr>
          <w:rFonts w:ascii="Gandhari Unicode" w:hAnsi="Gandhari Unicode" w:cs="Times New Roman"/>
          <w:sz w:val="24"/>
          <w:szCs w:val="24"/>
          <w:lang w:val="en-GB"/>
        </w:rPr>
        <w:t>31</w:t>
      </w:r>
      <w:r w:rsidR="006671F9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 </w:t>
      </w:r>
      <w:r w:rsidR="006671F9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(2013), 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>383.</w:t>
      </w:r>
    </w:p>
    <w:p w14:paraId="682D9E7D" w14:textId="77777777" w:rsidR="00F85E94" w:rsidRPr="00CE59FC" w:rsidRDefault="00152911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BERTHET S.,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Cultural Dy</w:t>
      </w:r>
      <w:r w:rsidR="000D3742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n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amics and Strategies of the Indian Elite (1870-1947).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Indo-</w:t>
      </w:r>
      <w:r w:rsidR="00967ED5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French Relations during the Raj.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 </w:t>
      </w:r>
      <w:r w:rsidR="00B86C60" w:rsidRPr="00CE59FC">
        <w:rPr>
          <w:rFonts w:ascii="Gandhari Unicode" w:hAnsi="Gandhari Unicode" w:cs="Times New Roman"/>
          <w:iCs/>
          <w:sz w:val="24"/>
          <w:szCs w:val="24"/>
          <w:lang w:val="fr-FR"/>
        </w:rPr>
        <w:t xml:space="preserve">New Delhi : 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Manohar / Centre </w:t>
      </w:r>
      <w:r w:rsidR="00B86C60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de Sciences Humaines, 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2006 (N</w:t>
      </w:r>
      <w:r w:rsidR="00E1296E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. </w:t>
      </w:r>
      <w:r w:rsidR="00D53388" w:rsidRPr="00CE59FC">
        <w:rPr>
          <w:rFonts w:ascii="Gandhari Unicode" w:hAnsi="Gandhari Unicode" w:cs="Times New Roman"/>
          <w:sz w:val="24"/>
          <w:szCs w:val="24"/>
          <w:lang w:val="fr-FR"/>
        </w:rPr>
        <w:t>Dejenne)</w:t>
      </w:r>
      <w:r w:rsidR="00993960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. 24-25 (2006-2007), </w:t>
      </w:r>
      <w:r w:rsidR="00DC7AE0" w:rsidRPr="00CE59FC">
        <w:rPr>
          <w:rFonts w:ascii="Gandhari Unicode" w:hAnsi="Gandhari Unicode" w:cs="Times New Roman"/>
          <w:sz w:val="24"/>
          <w:szCs w:val="24"/>
          <w:lang w:val="fr-FR"/>
        </w:rPr>
        <w:t>363-370.</w:t>
      </w:r>
    </w:p>
    <w:p w14:paraId="39F7708E" w14:textId="4B6B2314" w:rsidR="00D53388" w:rsidRPr="00CE59FC" w:rsidRDefault="00D53388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__________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Inde-France (1870-1962) : Enjeux culturels</w:t>
      </w:r>
      <w:r w:rsidR="00967ED5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. Pondichéry : 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Institut Français de Pondichéry / Centre </w:t>
      </w:r>
      <w:r w:rsidR="00967ED5" w:rsidRPr="00CE59FC">
        <w:rPr>
          <w:rFonts w:ascii="Gandhari Unicode" w:hAnsi="Gandhari Unicode" w:cs="Times New Roman"/>
          <w:sz w:val="24"/>
          <w:szCs w:val="24"/>
          <w:lang w:val="fr-FR"/>
        </w:rPr>
        <w:t>de Sciences Humaines</w:t>
      </w:r>
      <w:r w:rsidR="00DC7AE0" w:rsidRPr="00CE59FC">
        <w:rPr>
          <w:rFonts w:ascii="Gandhari Unicode" w:hAnsi="Gandhari Unicode" w:cs="Times New Roman"/>
          <w:sz w:val="24"/>
          <w:szCs w:val="24"/>
          <w:lang w:val="fr-FR"/>
        </w:rPr>
        <w:t>, 2006 (N</w:t>
      </w:r>
      <w:r w:rsidR="00E1296E" w:rsidRPr="00CE59FC">
        <w:rPr>
          <w:rFonts w:ascii="Gandhari Unicode" w:hAnsi="Gandhari Unicode" w:cs="Times New Roman"/>
          <w:sz w:val="24"/>
          <w:szCs w:val="24"/>
          <w:lang w:val="fr-FR"/>
        </w:rPr>
        <w:t>.</w:t>
      </w:r>
      <w:r w:rsidR="00DC7AE0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Dejenne)</w:t>
      </w:r>
      <w:r w:rsidR="00C91D67" w:rsidRPr="00CE59FC">
        <w:rPr>
          <w:rFonts w:ascii="Gandhari Unicode" w:hAnsi="Gandhari Unicode" w:cs="Times New Roman"/>
          <w:sz w:val="24"/>
          <w:szCs w:val="24"/>
          <w:lang w:val="fr-FR"/>
        </w:rPr>
        <w:t>.</w:t>
      </w:r>
      <w:r w:rsidR="00DC7AE0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</w:t>
      </w:r>
      <w:r w:rsidR="00993960" w:rsidRPr="00CE59FC">
        <w:rPr>
          <w:rFonts w:ascii="Gandhari Unicode" w:hAnsi="Gandhari Unicode" w:cs="Times New Roman"/>
          <w:sz w:val="24"/>
          <w:szCs w:val="24"/>
          <w:lang w:val="fr-FR"/>
        </w:rPr>
        <w:t>24-25</w:t>
      </w:r>
      <w:r w:rsidR="00993960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 </w:t>
      </w:r>
      <w:r w:rsidR="00993960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(2006-2007), </w:t>
      </w:r>
      <w:r w:rsidR="00DC7AE0" w:rsidRPr="00CE59FC">
        <w:rPr>
          <w:rFonts w:ascii="Gandhari Unicode" w:hAnsi="Gandhari Unicode" w:cs="Times New Roman"/>
          <w:sz w:val="24"/>
          <w:szCs w:val="24"/>
          <w:lang w:val="fr-FR"/>
        </w:rPr>
        <w:t>363</w:t>
      </w:r>
      <w:r w:rsidR="00993960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-370. </w:t>
      </w:r>
      <w:r w:rsidR="00A43C36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</w:t>
      </w:r>
    </w:p>
    <w:p w14:paraId="44DB3B83" w14:textId="31FB4429" w:rsidR="003662E5" w:rsidRPr="00CE59FC" w:rsidRDefault="003662E5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de-DE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Biogra</w:t>
      </w:r>
      <w:r w:rsidR="000D3742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phie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 xml:space="preserve"> de Ramakrishna par</w:t>
      </w:r>
      <w:r w:rsidR="00B86C60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 xml:space="preserve"> Swami Saradananda son disciple.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 xml:space="preserve"> </w:t>
      </w:r>
      <w:r w:rsidR="00B86C60" w:rsidRPr="00CE59FC">
        <w:rPr>
          <w:rFonts w:ascii="Gandhari Unicode" w:hAnsi="Gandhari Unicode" w:cs="Times New Roman"/>
          <w:sz w:val="24"/>
          <w:szCs w:val="24"/>
          <w:lang w:val="de-DE"/>
        </w:rPr>
        <w:t>Paris :</w:t>
      </w: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Éditions du Cerf, 2005 (J.-P. Osier). 22-23 (2004-2005), 658-662. </w:t>
      </w:r>
    </w:p>
    <w:p w14:paraId="59ED7D52" w14:textId="77777777" w:rsidR="00F85E94" w:rsidRPr="00CE59FC" w:rsidRDefault="00840F69" w:rsidP="00A43C36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de-DE"/>
        </w:rPr>
      </w:pPr>
      <w:r w:rsidRPr="00CE59FC">
        <w:rPr>
          <w:rFonts w:ascii="Gandhari Unicode" w:hAnsi="Gandhari Unicode" w:cs="Times New Roman"/>
          <w:sz w:val="24"/>
          <w:szCs w:val="24"/>
          <w:lang w:val="de-DE"/>
        </w:rPr>
        <w:t>BRÜCKNER H., BUTZENBERGER K., MALINAR A., ZELLER G</w:t>
      </w:r>
      <w:r w:rsidR="00967ED5" w:rsidRPr="00CE59FC">
        <w:rPr>
          <w:rFonts w:ascii="Gandhari Unicode" w:hAnsi="Gandhari Unicode" w:cs="Times New Roman"/>
          <w:sz w:val="24"/>
          <w:szCs w:val="24"/>
          <w:lang w:val="de-DE"/>
        </w:rPr>
        <w:t>.</w:t>
      </w: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(</w:t>
      </w:r>
      <w:r w:rsidR="00967ED5" w:rsidRPr="00CE59FC">
        <w:rPr>
          <w:rFonts w:ascii="Gandhari Unicode" w:hAnsi="Gandhari Unicode" w:cs="Times New Roman"/>
          <w:sz w:val="24"/>
          <w:szCs w:val="24"/>
          <w:lang w:val="de-DE"/>
        </w:rPr>
        <w:t>H</w:t>
      </w: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rsg.), </w:t>
      </w:r>
      <w:r w:rsidR="00DF18DD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Indienforschung im Zeitenwandel. Analyse und Dokumente zur Indologie und Religions</w:t>
      </w:r>
      <w:r w:rsidR="001662AC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 xml:space="preserve">wissenschaft in Tübingen. </w:t>
      </w:r>
      <w:r w:rsidR="001662AC" w:rsidRPr="00CE59FC">
        <w:rPr>
          <w:rFonts w:ascii="Gandhari Unicode" w:hAnsi="Gandhari Unicode" w:cs="Times New Roman"/>
          <w:sz w:val="24"/>
          <w:szCs w:val="24"/>
          <w:lang w:val="de-DE"/>
        </w:rPr>
        <w:t>Tübingen</w:t>
      </w:r>
      <w:r w:rsidR="00A43C36" w:rsidRPr="00CE59FC">
        <w:rPr>
          <w:rFonts w:ascii="Gandhari Unicode" w:hAnsi="Gandhari Unicode" w:cs="Times New Roman"/>
          <w:sz w:val="24"/>
          <w:szCs w:val="24"/>
          <w:lang w:val="de-DE"/>
        </w:rPr>
        <w:t>:</w:t>
      </w:r>
      <w:r w:rsidR="001662AC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</w:t>
      </w:r>
      <w:r w:rsidR="00EB37EE" w:rsidRPr="00CE59FC">
        <w:rPr>
          <w:rFonts w:ascii="Gandhari Unicode" w:hAnsi="Gandhari Unicode" w:cs="Times New Roman"/>
          <w:sz w:val="24"/>
          <w:szCs w:val="24"/>
          <w:lang w:val="de-DE"/>
        </w:rPr>
        <w:t>Attempto Verlag, 2003 (E. Ciurtin). 21.1</w:t>
      </w:r>
      <w:r w:rsidR="00EB37EE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 xml:space="preserve"> </w:t>
      </w:r>
      <w:r w:rsidR="00EB37EE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(2003), </w:t>
      </w:r>
      <w:r w:rsidR="00AD5592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290-295. </w:t>
      </w:r>
    </w:p>
    <w:p w14:paraId="54250B9B" w14:textId="3AF16647" w:rsidR="00B33296" w:rsidRPr="00CE59FC" w:rsidRDefault="005E5B8F" w:rsidP="00A43C36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de-DE"/>
        </w:rPr>
      </w:pPr>
      <w:r w:rsidRPr="00CE59FC">
        <w:rPr>
          <w:rFonts w:ascii="Gandhari Unicode" w:hAnsi="Gandhari Unicode" w:cs="Times New Roman"/>
          <w:sz w:val="24"/>
          <w:szCs w:val="24"/>
          <w:lang w:val="en-US"/>
        </w:rPr>
        <w:t>BRU</w:t>
      </w:r>
      <w:r w:rsidR="00FA3743" w:rsidRPr="00CE59FC">
        <w:rPr>
          <w:rFonts w:ascii="Gandhari Unicode" w:hAnsi="Gandhari Unicode" w:cs="Times New Roman"/>
          <w:sz w:val="24"/>
          <w:szCs w:val="24"/>
          <w:lang w:val="en-US"/>
        </w:rPr>
        <w:t>HN K.,</w:t>
      </w:r>
      <w:r w:rsidR="00F84A0A"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 </w:t>
      </w:r>
      <w:r w:rsidR="00F84A0A"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 xml:space="preserve">The Predicament of Women in Ancient India, </w:t>
      </w:r>
      <w:r w:rsidR="00A43C36" w:rsidRPr="00CE59FC">
        <w:rPr>
          <w:rFonts w:ascii="Gandhari Unicode" w:hAnsi="Gandhari Unicode" w:cs="Times New Roman"/>
          <w:sz w:val="24"/>
          <w:szCs w:val="24"/>
          <w:lang w:val="en-US"/>
        </w:rPr>
        <w:t>Berlin:</w:t>
      </w:r>
      <w:r w:rsidR="00096619"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 here|now|4u, 2008 </w:t>
      </w:r>
      <w:r w:rsidR="00744D40" w:rsidRPr="00CE59FC">
        <w:rPr>
          <w:rFonts w:ascii="Gandhari Unicode" w:hAnsi="Gandhari Unicode" w:cs="Times New Roman"/>
          <w:sz w:val="24"/>
          <w:szCs w:val="24"/>
          <w:lang w:val="en-US"/>
        </w:rPr>
        <w:t>(I</w:t>
      </w:r>
      <w:r w:rsidR="00E1296E"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. </w:t>
      </w:r>
      <w:r w:rsidR="00744D40" w:rsidRPr="00CE59FC">
        <w:rPr>
          <w:rFonts w:ascii="Gandhari Unicode" w:hAnsi="Gandhari Unicode" w:cs="Times New Roman"/>
          <w:sz w:val="24"/>
          <w:szCs w:val="24"/>
          <w:lang w:val="en-US"/>
        </w:rPr>
        <w:t>I</w:t>
      </w:r>
      <w:r w:rsidR="00E1296E" w:rsidRPr="00CE59FC">
        <w:rPr>
          <w:rFonts w:ascii="Gandhari Unicode" w:hAnsi="Gandhari Unicode" w:cs="Times New Roman"/>
          <w:sz w:val="24"/>
          <w:szCs w:val="24"/>
          <w:lang w:val="en-US"/>
        </w:rPr>
        <w:t>.</w:t>
      </w:r>
      <w:r w:rsidR="00744D40"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 Farkhondeh)</w:t>
      </w:r>
      <w:r w:rsidR="00611348"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. </w:t>
      </w:r>
      <w:r w:rsidR="00EB4D90" w:rsidRPr="00CE59FC">
        <w:rPr>
          <w:rFonts w:ascii="Gandhari Unicode" w:hAnsi="Gandhari Unicode" w:cs="Times New Roman"/>
          <w:sz w:val="24"/>
          <w:szCs w:val="24"/>
          <w:lang w:val="en-US"/>
        </w:rPr>
        <w:t>26-27</w:t>
      </w:r>
      <w:r w:rsidR="00EB4D90"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 xml:space="preserve"> </w:t>
      </w:r>
      <w:r w:rsidR="00EB4D90" w:rsidRPr="00CE59FC">
        <w:rPr>
          <w:rFonts w:ascii="Gandhari Unicode" w:hAnsi="Gandhari Unicode" w:cs="Times New Roman"/>
          <w:sz w:val="24"/>
          <w:szCs w:val="24"/>
          <w:lang w:val="en-US"/>
        </w:rPr>
        <w:t>(2008</w:t>
      </w:r>
      <w:r w:rsidR="00EB4D90" w:rsidRPr="00CE59FC">
        <w:rPr>
          <w:rFonts w:ascii="Gandhari Unicode" w:hAnsi="Gandhari Unicode" w:cs="Times New Roman"/>
          <w:sz w:val="24"/>
          <w:szCs w:val="24"/>
          <w:lang w:val="en-GB"/>
        </w:rPr>
        <w:t>-2009)</w:t>
      </w:r>
      <w:r w:rsidR="00BF613B" w:rsidRPr="00CE59FC">
        <w:rPr>
          <w:rFonts w:ascii="Gandhari Unicode" w:hAnsi="Gandhari Unicode" w:cs="Times New Roman"/>
          <w:sz w:val="24"/>
          <w:szCs w:val="24"/>
          <w:lang w:val="en-GB"/>
        </w:rPr>
        <w:t>, 272-275.</w:t>
      </w:r>
      <w:r w:rsidR="00A43C36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 </w:t>
      </w:r>
    </w:p>
    <w:p w14:paraId="1467FF29" w14:textId="4997A60B" w:rsidR="00FA3743" w:rsidRPr="00CE59FC" w:rsidRDefault="00EA14F4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</w:rPr>
      </w:pPr>
      <w:r w:rsidRPr="00CE59FC">
        <w:rPr>
          <w:rFonts w:ascii="Gandhari Unicode" w:hAnsi="Gandhari Unicode" w:cs="Times New Roman"/>
          <w:sz w:val="24"/>
          <w:szCs w:val="24"/>
        </w:rPr>
        <w:t xml:space="preserve">BUDDHAGHOṢA, </w:t>
      </w:r>
      <w:r w:rsidRPr="00CE59FC">
        <w:rPr>
          <w:rFonts w:ascii="Gandhari Unicode" w:hAnsi="Gandhari Unicode" w:cs="Times New Roman"/>
          <w:i/>
          <w:iCs/>
          <w:sz w:val="24"/>
          <w:szCs w:val="24"/>
        </w:rPr>
        <w:t>Padyacūḍāmaṇi – Il diadema dei versi</w:t>
      </w:r>
      <w:r w:rsidRPr="00CE59FC">
        <w:rPr>
          <w:rFonts w:ascii="Gandhari Unicode" w:hAnsi="Gandhari Unicode" w:cs="Times New Roman"/>
          <w:sz w:val="24"/>
          <w:szCs w:val="24"/>
        </w:rPr>
        <w:t xml:space="preserve"> di Buddhaghoṣa, introduzione, traduzione e note, testo sanscrito e apparato criti</w:t>
      </w:r>
      <w:r w:rsidR="00B86C60" w:rsidRPr="00CE59FC">
        <w:rPr>
          <w:rFonts w:ascii="Gandhari Unicode" w:hAnsi="Gandhari Unicode" w:cs="Times New Roman"/>
          <w:sz w:val="24"/>
          <w:szCs w:val="24"/>
        </w:rPr>
        <w:t>co a cura di Marco FRANCESCHINI.</w:t>
      </w:r>
      <w:r w:rsidRPr="00CE59FC">
        <w:rPr>
          <w:rFonts w:ascii="Gandhari Unicode" w:hAnsi="Gandhari Unicode" w:cs="Times New Roman"/>
          <w:sz w:val="24"/>
          <w:szCs w:val="24"/>
        </w:rPr>
        <w:t xml:space="preserve"> Milano</w:t>
      </w:r>
      <w:r w:rsidR="00A43C36" w:rsidRPr="00CE59FC">
        <w:rPr>
          <w:rFonts w:ascii="Gandhari Unicode" w:hAnsi="Gandhari Unicode" w:cs="Times New Roman"/>
          <w:sz w:val="24"/>
          <w:szCs w:val="24"/>
        </w:rPr>
        <w:t>:</w:t>
      </w:r>
      <w:r w:rsidRPr="00CE59FC">
        <w:rPr>
          <w:rFonts w:ascii="Gandhari Unicode" w:hAnsi="Gandhari Unicode" w:cs="Times New Roman"/>
          <w:sz w:val="24"/>
          <w:szCs w:val="24"/>
        </w:rPr>
        <w:t xml:space="preserve"> Edizioni Ariele, 2010 (</w:t>
      </w:r>
      <w:r w:rsidR="00E1296E" w:rsidRPr="00CE59FC">
        <w:rPr>
          <w:rFonts w:ascii="Gandhari Unicode" w:hAnsi="Gandhari Unicode" w:cs="Times New Roman"/>
          <w:sz w:val="24"/>
          <w:szCs w:val="24"/>
        </w:rPr>
        <w:t>E.</w:t>
      </w:r>
      <w:r w:rsidRPr="00CE59FC">
        <w:rPr>
          <w:rFonts w:ascii="Gandhari Unicode" w:hAnsi="Gandhari Unicode" w:cs="Times New Roman"/>
          <w:sz w:val="24"/>
          <w:szCs w:val="24"/>
        </w:rPr>
        <w:t xml:space="preserve"> Ciurtin)</w:t>
      </w:r>
      <w:r w:rsidR="00C5639B" w:rsidRPr="00CE59FC">
        <w:rPr>
          <w:rFonts w:ascii="Gandhari Unicode" w:hAnsi="Gandhari Unicode" w:cs="Times New Roman"/>
          <w:sz w:val="24"/>
          <w:szCs w:val="24"/>
        </w:rPr>
        <w:t>.</w:t>
      </w:r>
      <w:r w:rsidRPr="00CE59FC">
        <w:rPr>
          <w:rFonts w:ascii="Gandhari Unicode" w:hAnsi="Gandhari Unicode" w:cs="Times New Roman"/>
          <w:sz w:val="24"/>
          <w:szCs w:val="24"/>
        </w:rPr>
        <w:t xml:space="preserve"> </w:t>
      </w:r>
      <w:r w:rsidR="0007034E" w:rsidRPr="00CE59FC">
        <w:rPr>
          <w:rFonts w:ascii="Gandhari Unicode" w:hAnsi="Gandhari Unicode" w:cs="Times New Roman"/>
          <w:sz w:val="24"/>
          <w:szCs w:val="24"/>
        </w:rPr>
        <w:t xml:space="preserve">31 (2013), </w:t>
      </w:r>
      <w:r w:rsidRPr="00CE59FC">
        <w:rPr>
          <w:rFonts w:ascii="Gandhari Unicode" w:hAnsi="Gandhari Unicode" w:cs="Times New Roman"/>
          <w:sz w:val="24"/>
          <w:szCs w:val="24"/>
        </w:rPr>
        <w:t>367-371.</w:t>
      </w:r>
    </w:p>
    <w:p w14:paraId="675FCC53" w14:textId="24B4ABEF" w:rsidR="006659EC" w:rsidRPr="00CE59FC" w:rsidRDefault="006659EC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BURDE J.,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Rituals, Mantras and Science. An Integral Perspective</w:t>
      </w:r>
      <w:r w:rsidR="00B86C60" w:rsidRPr="00CE59FC">
        <w:rPr>
          <w:rFonts w:ascii="Gandhari Unicode" w:hAnsi="Gandhari Unicode" w:cs="Times New Roman"/>
          <w:sz w:val="24"/>
          <w:szCs w:val="24"/>
          <w:lang w:val="en-GB"/>
        </w:rPr>
        <w:t>. Delhi:</w:t>
      </w:r>
      <w:r w:rsidR="004C033A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Motilal Ban</w:t>
      </w:r>
      <w:r w:rsidR="004B7DF3" w:rsidRPr="00CE59FC">
        <w:rPr>
          <w:rFonts w:ascii="Gandhari Unicode" w:hAnsi="Gandhari Unicode" w:cs="Times New Roman"/>
          <w:sz w:val="24"/>
          <w:szCs w:val="24"/>
          <w:lang w:val="en-GB"/>
        </w:rPr>
        <w:t>a</w:t>
      </w:r>
      <w:r w:rsidR="004C033A" w:rsidRPr="00CE59FC">
        <w:rPr>
          <w:rFonts w:ascii="Gandhari Unicode" w:hAnsi="Gandhari Unicode" w:cs="Times New Roman"/>
          <w:sz w:val="24"/>
          <w:szCs w:val="24"/>
          <w:lang w:val="en-GB"/>
        </w:rPr>
        <w:t>rsidass, 2004 (E</w:t>
      </w:r>
      <w:r w:rsidR="00E1296E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. </w:t>
      </w:r>
      <w:r w:rsidR="004C033A" w:rsidRPr="00CE59FC">
        <w:rPr>
          <w:rFonts w:ascii="Gandhari Unicode" w:hAnsi="Gandhari Unicode" w:cs="Times New Roman"/>
          <w:sz w:val="24"/>
          <w:szCs w:val="24"/>
          <w:lang w:val="en-GB"/>
        </w:rPr>
        <w:t>Ciurtin)</w:t>
      </w:r>
      <w:r w:rsidR="00C5639B" w:rsidRPr="00CE59FC">
        <w:rPr>
          <w:rFonts w:ascii="Gandhari Unicode" w:hAnsi="Gandhari Unicode" w:cs="Times New Roman"/>
          <w:sz w:val="24"/>
          <w:szCs w:val="24"/>
          <w:lang w:val="en-GB"/>
        </w:rPr>
        <w:t>.</w:t>
      </w:r>
      <w:r w:rsidR="00C47623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22-23 (2004-2005),</w:t>
      </w:r>
      <w:r w:rsidR="0049744F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</w:t>
      </w:r>
      <w:r w:rsidR="00087897" w:rsidRPr="00CE59FC">
        <w:rPr>
          <w:rFonts w:ascii="Gandhari Unicode" w:hAnsi="Gandhari Unicode" w:cs="Times New Roman"/>
          <w:sz w:val="24"/>
          <w:szCs w:val="24"/>
          <w:lang w:val="en-GB"/>
        </w:rPr>
        <w:t>703-</w:t>
      </w:r>
      <w:r w:rsidR="007B57A9" w:rsidRPr="00CE59FC">
        <w:rPr>
          <w:rFonts w:ascii="Gandhari Unicode" w:hAnsi="Gandhari Unicode" w:cs="Times New Roman"/>
          <w:sz w:val="24"/>
          <w:szCs w:val="24"/>
          <w:lang w:val="en-GB"/>
        </w:rPr>
        <w:t>707.</w:t>
      </w:r>
    </w:p>
    <w:p w14:paraId="7834C36D" w14:textId="7BC50BF9" w:rsidR="00320A33" w:rsidRPr="00CE59FC" w:rsidRDefault="007F53AC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>CAKRAVARTĪ S. (trad.), Kāl</w:t>
      </w:r>
      <w:r w:rsidR="00B75E38" w:rsidRPr="00CE59FC">
        <w:rPr>
          <w:rFonts w:ascii="Gandhari Unicode" w:hAnsi="Gandhari Unicode" w:cs="Times New Roman"/>
          <w:sz w:val="24"/>
          <w:szCs w:val="24"/>
          <w:lang w:val="en-GB"/>
        </w:rPr>
        <w:t>idāsa.</w:t>
      </w:r>
      <w:r w:rsidR="00B75E38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 Abhijñāna Śakuntal</w:t>
      </w:r>
      <w:r w:rsidR="0027738A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a</w:t>
      </w:r>
      <w:r w:rsidR="00B75E38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m</w:t>
      </w:r>
      <w:r w:rsidR="00B86C60" w:rsidRPr="00CE59FC">
        <w:rPr>
          <w:rFonts w:ascii="Gandhari Unicode" w:hAnsi="Gandhari Unicode" w:cs="Times New Roman"/>
          <w:sz w:val="24"/>
          <w:szCs w:val="24"/>
          <w:lang w:val="en-GB"/>
        </w:rPr>
        <w:t>.</w:t>
      </w:r>
      <w:r w:rsidR="00B75E38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Kolkata : Saṃskṛta Pustaka Bhāṇḍāra, 6</w:t>
      </w:r>
      <w:r w:rsidR="00B75E38" w:rsidRPr="00CE59FC">
        <w:rPr>
          <w:rFonts w:ascii="Gandhari Unicode" w:hAnsi="Gandhari Unicode" w:cs="Times New Roman"/>
          <w:sz w:val="24"/>
          <w:szCs w:val="24"/>
          <w:vertAlign w:val="superscript"/>
          <w:lang w:val="en-GB"/>
        </w:rPr>
        <w:t xml:space="preserve">ème </w:t>
      </w:r>
      <w:r w:rsidR="00B75E38" w:rsidRPr="00CE59FC">
        <w:rPr>
          <w:rFonts w:ascii="Gandhari Unicode" w:hAnsi="Gandhari Unicode" w:cs="Times New Roman"/>
          <w:sz w:val="24"/>
          <w:szCs w:val="24"/>
          <w:lang w:val="en-GB"/>
        </w:rPr>
        <w:t>édition augmentée</w:t>
      </w:r>
      <w:r w:rsidR="00C91D67" w:rsidRPr="00CE59FC">
        <w:rPr>
          <w:rFonts w:ascii="Gandhari Unicode" w:hAnsi="Gandhari Unicode" w:cs="Times New Roman"/>
          <w:sz w:val="24"/>
          <w:szCs w:val="24"/>
          <w:lang w:val="en-GB"/>
        </w:rPr>
        <w:t>, 2004 (Th</w:t>
      </w:r>
      <w:r w:rsidR="00E1296E" w:rsidRPr="00CE59FC">
        <w:rPr>
          <w:rFonts w:ascii="Gandhari Unicode" w:hAnsi="Gandhari Unicode" w:cs="Times New Roman"/>
          <w:sz w:val="24"/>
          <w:szCs w:val="24"/>
          <w:lang w:val="en-GB"/>
        </w:rPr>
        <w:t>.</w:t>
      </w:r>
      <w:r w:rsidR="00C91D67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d’Hubert). 24-25</w:t>
      </w:r>
      <w:r w:rsidR="00C91D67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 </w:t>
      </w:r>
      <w:r w:rsidR="00C91D67" w:rsidRPr="00CE59FC">
        <w:rPr>
          <w:rFonts w:ascii="Gandhari Unicode" w:hAnsi="Gandhari Unicode" w:cs="Times New Roman"/>
          <w:sz w:val="24"/>
          <w:szCs w:val="24"/>
          <w:lang w:val="en-GB"/>
        </w:rPr>
        <w:t>(2006-2007), 385-386.</w:t>
      </w:r>
    </w:p>
    <w:p w14:paraId="4D45816E" w14:textId="2D754DBB" w:rsidR="00320A33" w:rsidRPr="00CE59FC" w:rsidRDefault="004C033A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Caraka Sa</w:t>
      </w:r>
      <w:r w:rsidR="006A41F2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ṃhitā</w:t>
      </w:r>
      <w:r w:rsidR="00081EF4" w:rsidRPr="00CE59FC">
        <w:rPr>
          <w:rFonts w:ascii="Gandhari Unicode" w:hAnsi="Gandhari Unicode" w:cs="Times New Roman"/>
          <w:sz w:val="24"/>
          <w:szCs w:val="24"/>
          <w:lang w:val="fr-FR"/>
        </w:rPr>
        <w:t>. Introduction, tr</w:t>
      </w:r>
      <w:r w:rsidR="00B86C60" w:rsidRPr="00CE59FC">
        <w:rPr>
          <w:rFonts w:ascii="Gandhari Unicode" w:hAnsi="Gandhari Unicode" w:cs="Times New Roman"/>
          <w:sz w:val="24"/>
          <w:szCs w:val="24"/>
          <w:lang w:val="fr-FR"/>
        </w:rPr>
        <w:t>aduction et notes de Jean PAPIN. Paris :</w:t>
      </w:r>
      <w:r w:rsidR="00081EF4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Éditions Almora</w:t>
      </w:r>
      <w:r w:rsidR="008A3360" w:rsidRPr="00CE59FC">
        <w:rPr>
          <w:rFonts w:ascii="Gandhari Unicode" w:hAnsi="Gandhari Unicode" w:cs="Times New Roman"/>
          <w:sz w:val="24"/>
          <w:szCs w:val="24"/>
          <w:lang w:val="fr-FR"/>
        </w:rPr>
        <w:t>, 2006 (G.-J. Pinault)</w:t>
      </w:r>
      <w:r w:rsidR="00BA37E6" w:rsidRPr="00CE59FC">
        <w:rPr>
          <w:rFonts w:ascii="Gandhari Unicode" w:hAnsi="Gandhari Unicode" w:cs="Times New Roman"/>
          <w:sz w:val="24"/>
          <w:szCs w:val="24"/>
          <w:lang w:val="fr-FR"/>
        </w:rPr>
        <w:t>.</w:t>
      </w:r>
      <w:r w:rsidR="00C47623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</w:t>
      </w:r>
      <w:r w:rsidR="00C47623" w:rsidRPr="00CE59FC">
        <w:rPr>
          <w:rFonts w:ascii="Gandhari Unicode" w:hAnsi="Gandhari Unicode" w:cs="Times New Roman"/>
          <w:sz w:val="24"/>
          <w:szCs w:val="24"/>
          <w:lang w:val="en-GB"/>
        </w:rPr>
        <w:t>22-23 (2004-2005),</w:t>
      </w:r>
      <w:r w:rsidR="000C1388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643-644.</w:t>
      </w:r>
    </w:p>
    <w:p w14:paraId="233EB771" w14:textId="4104E454" w:rsidR="008A3360" w:rsidRPr="00CE59FC" w:rsidRDefault="008A3360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CHEVILLARD J.-L., </w:t>
      </w:r>
      <w:r w:rsidR="00F8796E" w:rsidRPr="00CE59FC">
        <w:rPr>
          <w:rFonts w:ascii="Gandhari Unicode" w:hAnsi="Gandhari Unicode" w:cs="Times New Roman"/>
          <w:sz w:val="24"/>
          <w:szCs w:val="24"/>
          <w:lang w:val="en-GB"/>
        </w:rPr>
        <w:t>WILDEN</w:t>
      </w:r>
      <w:r w:rsidR="0039705E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E., MURUGAIYAN A. (éd.), </w:t>
      </w:r>
      <w:r w:rsidR="0039705E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South-Indian Horizons. Felicitation Volume for François Gros on the occasion of his 70</w:t>
      </w:r>
      <w:r w:rsidR="0039705E" w:rsidRPr="00CE59FC">
        <w:rPr>
          <w:rFonts w:ascii="Gandhari Unicode" w:hAnsi="Gandhari Unicode" w:cs="Times New Roman"/>
          <w:i/>
          <w:iCs/>
          <w:sz w:val="24"/>
          <w:szCs w:val="24"/>
          <w:vertAlign w:val="superscript"/>
          <w:lang w:val="en-GB"/>
        </w:rPr>
        <w:t>th</w:t>
      </w:r>
      <w:r w:rsidR="0039705E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 birthday</w:t>
      </w:r>
      <w:r w:rsidR="00D76447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. </w:t>
      </w:r>
      <w:r w:rsidR="00D76447" w:rsidRPr="00CE59FC">
        <w:rPr>
          <w:rFonts w:ascii="Gandhari Unicode" w:hAnsi="Gandhari Unicode" w:cs="Times New Roman"/>
          <w:sz w:val="24"/>
          <w:szCs w:val="24"/>
          <w:lang w:val="fr-FR"/>
        </w:rPr>
        <w:t>Pondichéry</w:t>
      </w:r>
      <w:r w:rsidR="00B86C60" w:rsidRPr="00CE59FC">
        <w:rPr>
          <w:rFonts w:ascii="Gandhari Unicode" w:hAnsi="Gandhari Unicode" w:cs="Times New Roman"/>
          <w:sz w:val="24"/>
          <w:szCs w:val="24"/>
          <w:lang w:val="fr-FR"/>
        </w:rPr>
        <w:t> :</w:t>
      </w:r>
      <w:r w:rsidR="00971A4D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I</w:t>
      </w:r>
      <w:r w:rsidR="00B86C60" w:rsidRPr="00CE59FC">
        <w:rPr>
          <w:rFonts w:ascii="Gandhari Unicode" w:hAnsi="Gandhari Unicode" w:cs="Times New Roman"/>
          <w:sz w:val="24"/>
          <w:szCs w:val="24"/>
          <w:lang w:val="fr-FR"/>
        </w:rPr>
        <w:t>FP/</w:t>
      </w:r>
      <w:r w:rsidR="00971A4D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EFEO, 2004 (S. Brocquet)</w:t>
      </w:r>
      <w:r w:rsidR="00BA37E6" w:rsidRPr="00CE59FC">
        <w:rPr>
          <w:rFonts w:ascii="Gandhari Unicode" w:hAnsi="Gandhari Unicode" w:cs="Times New Roman"/>
          <w:sz w:val="24"/>
          <w:szCs w:val="24"/>
          <w:lang w:val="fr-FR"/>
        </w:rPr>
        <w:t>.</w:t>
      </w:r>
      <w:r w:rsidR="006B6BEE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22-23 (2004-2005),</w:t>
      </w:r>
      <w:r w:rsidR="000C1388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</w:t>
      </w:r>
      <w:r w:rsidR="00214B67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679-681. </w:t>
      </w:r>
    </w:p>
    <w:p w14:paraId="76734ACB" w14:textId="640EC40B" w:rsidR="0026108F" w:rsidRPr="00CE59FC" w:rsidRDefault="0026108F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CHIFFLOT M.,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Le collier </w:t>
      </w:r>
      <w:r w:rsidR="00F83FAC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de perles des doctrines du Vedānta (Vedāntasuktāvalī) </w:t>
      </w:r>
      <w:r w:rsidR="00B86C60" w:rsidRPr="00CE59FC">
        <w:rPr>
          <w:rFonts w:ascii="Gandhari Unicode" w:hAnsi="Gandhari Unicode" w:cs="Times New Roman"/>
          <w:sz w:val="24"/>
          <w:szCs w:val="24"/>
          <w:lang w:val="fr-FR"/>
        </w:rPr>
        <w:t>de Prakāśānanda.</w:t>
      </w:r>
      <w:r w:rsidR="00F83FAC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Paris</w:t>
      </w:r>
      <w:r w:rsidR="00B86C60" w:rsidRPr="00CE59FC">
        <w:rPr>
          <w:rFonts w:ascii="Gandhari Unicode" w:hAnsi="Gandhari Unicode" w:cs="Times New Roman"/>
          <w:sz w:val="24"/>
          <w:szCs w:val="24"/>
          <w:lang w:val="fr-FR"/>
        </w:rPr>
        <w:t> :</w:t>
      </w:r>
      <w:r w:rsidR="00F83FAC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L’Harmattan, 2005 (J.-P. Osier). 2</w:t>
      </w:r>
      <w:r w:rsidR="007F53AC" w:rsidRPr="00CE59FC">
        <w:rPr>
          <w:rFonts w:ascii="Gandhari Unicode" w:hAnsi="Gandhari Unicode" w:cs="Times New Roman"/>
          <w:sz w:val="24"/>
          <w:szCs w:val="24"/>
          <w:lang w:val="fr-FR"/>
        </w:rPr>
        <w:t>4</w:t>
      </w:r>
      <w:r w:rsidR="00F83FAC" w:rsidRPr="00CE59FC">
        <w:rPr>
          <w:rFonts w:ascii="Gandhari Unicode" w:hAnsi="Gandhari Unicode" w:cs="Times New Roman"/>
          <w:sz w:val="24"/>
          <w:szCs w:val="24"/>
          <w:lang w:val="fr-FR"/>
        </w:rPr>
        <w:t>-2</w:t>
      </w:r>
      <w:r w:rsidR="007F53AC" w:rsidRPr="00CE59FC">
        <w:rPr>
          <w:rFonts w:ascii="Gandhari Unicode" w:hAnsi="Gandhari Unicode" w:cs="Times New Roman"/>
          <w:sz w:val="24"/>
          <w:szCs w:val="24"/>
          <w:lang w:val="fr-FR"/>
        </w:rPr>
        <w:t>5</w:t>
      </w:r>
      <w:r w:rsidR="007F53AC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 </w:t>
      </w:r>
      <w:r w:rsidR="00F83FAC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(2006-2007), 392-393. </w:t>
      </w:r>
    </w:p>
    <w:p w14:paraId="7D7AAB56" w14:textId="3CBA402B" w:rsidR="00AA76CC" w:rsidRPr="00CE59FC" w:rsidRDefault="00AA76CC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lastRenderedPageBreak/>
        <w:t xml:space="preserve">CHUYEN G., </w:t>
      </w:r>
      <w:r w:rsidR="00502B31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Who is a Brahmin? Th</w:t>
      </w:r>
      <w:r w:rsidR="00B86C60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e Politics of Identity in India.</w:t>
      </w:r>
      <w:r w:rsidR="00502B31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 </w:t>
      </w:r>
      <w:r w:rsidR="00B86C60" w:rsidRPr="00CE59FC">
        <w:rPr>
          <w:rFonts w:ascii="Gandhari Unicode" w:hAnsi="Gandhari Unicode" w:cs="Times New Roman"/>
          <w:iCs/>
          <w:sz w:val="24"/>
          <w:szCs w:val="24"/>
          <w:lang w:val="fr-FR"/>
        </w:rPr>
        <w:t xml:space="preserve">New </w:t>
      </w:r>
      <w:r w:rsidR="00B86C60" w:rsidRPr="00CE59FC">
        <w:rPr>
          <w:rFonts w:ascii="Gandhari Unicode" w:hAnsi="Gandhari Unicode" w:cs="Times New Roman"/>
          <w:sz w:val="24"/>
          <w:szCs w:val="24"/>
          <w:lang w:val="fr-FR"/>
        </w:rPr>
        <w:t>Delhi :</w:t>
      </w:r>
      <w:r w:rsidR="00502B31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Manohar / Centre de Sciences Humaines</w:t>
      </w:r>
      <w:r w:rsidR="002E7EFE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, 2004 </w:t>
      </w:r>
      <w:r w:rsidR="00451ED2" w:rsidRPr="00CE59FC">
        <w:rPr>
          <w:rFonts w:ascii="Gandhari Unicode" w:hAnsi="Gandhari Unicode" w:cs="Times New Roman"/>
          <w:sz w:val="24"/>
          <w:szCs w:val="24"/>
          <w:lang w:val="fr-FR"/>
        </w:rPr>
        <w:t>(N. Dejenne)</w:t>
      </w:r>
      <w:r w:rsidR="00415F80" w:rsidRPr="00CE59FC">
        <w:rPr>
          <w:rFonts w:ascii="Gandhari Unicode" w:hAnsi="Gandhari Unicode" w:cs="Times New Roman"/>
          <w:sz w:val="24"/>
          <w:szCs w:val="24"/>
          <w:lang w:val="fr-FR"/>
        </w:rPr>
        <w:t>.</w:t>
      </w:r>
      <w:r w:rsidR="006B6BEE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22-23 (2004-2005),</w:t>
      </w:r>
      <w:r w:rsidR="0090565A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669-</w:t>
      </w:r>
      <w:r w:rsidR="00600A98" w:rsidRPr="00CE59FC">
        <w:rPr>
          <w:rFonts w:ascii="Gandhari Unicode" w:hAnsi="Gandhari Unicode" w:cs="Times New Roman"/>
          <w:sz w:val="24"/>
          <w:szCs w:val="24"/>
          <w:lang w:val="fr-FR"/>
        </w:rPr>
        <w:t>677.</w:t>
      </w:r>
    </w:p>
    <w:p w14:paraId="7E5FCE8D" w14:textId="64367079" w:rsidR="005F0192" w:rsidRPr="00CE59FC" w:rsidRDefault="00EA14F4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CICUZZA C.,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A Mirror Reflecting the Entire World. 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The Pāli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Buddhapādamaṅgala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or “Auspicious Signs on the Buddha’s Feet”. 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Bangkok and Lumbini</w:t>
      </w:r>
      <w:r w:rsidR="00B86C60" w:rsidRPr="00CE59FC">
        <w:rPr>
          <w:rFonts w:ascii="Gandhari Unicode" w:hAnsi="Gandhari Unicode" w:cs="Times New Roman"/>
          <w:sz w:val="24"/>
          <w:szCs w:val="24"/>
          <w:lang w:val="fr-FR"/>
        </w:rPr>
        <w:t>,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2011 (N</w:t>
      </w:r>
      <w:r w:rsidR="00E1296E" w:rsidRPr="00CE59FC">
        <w:rPr>
          <w:rFonts w:ascii="Gandhari Unicode" w:hAnsi="Gandhari Unicode" w:cs="Times New Roman"/>
          <w:sz w:val="24"/>
          <w:szCs w:val="24"/>
          <w:lang w:val="fr-FR"/>
        </w:rPr>
        <w:t>.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Balbir).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 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28-29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 </w:t>
      </w:r>
      <w:r w:rsidR="00943604" w:rsidRPr="00CE59FC">
        <w:rPr>
          <w:rFonts w:ascii="Gandhari Unicode" w:hAnsi="Gandhari Unicode" w:cs="Times New Roman"/>
          <w:sz w:val="24"/>
          <w:szCs w:val="24"/>
          <w:lang w:val="fr-FR"/>
        </w:rPr>
        <w:t>(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2010-2011), 392-393.</w:t>
      </w:r>
    </w:p>
    <w:p w14:paraId="5FFA1E1A" w14:textId="4EAF3969" w:rsidR="00943604" w:rsidRPr="00CE59FC" w:rsidRDefault="00943604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CLAVEYROLAS M.,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Quand le temple prend vie : atmosphère et dévotion </w:t>
      </w:r>
      <w:r w:rsidR="00291743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à Bénarès. </w:t>
      </w:r>
      <w:r w:rsidR="00B86C60" w:rsidRPr="00CE59FC">
        <w:rPr>
          <w:rFonts w:ascii="Gandhari Unicode" w:hAnsi="Gandhari Unicode" w:cs="Times New Roman"/>
          <w:sz w:val="24"/>
          <w:szCs w:val="24"/>
          <w:lang w:val="fr-FR"/>
        </w:rPr>
        <w:t>Paris :</w:t>
      </w:r>
      <w:r w:rsidR="00B02755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CNRS é</w:t>
      </w:r>
      <w:r w:rsidR="00291743" w:rsidRPr="00CE59FC">
        <w:rPr>
          <w:rFonts w:ascii="Gandhari Unicode" w:hAnsi="Gandhari Unicode" w:cs="Times New Roman"/>
          <w:sz w:val="24"/>
          <w:szCs w:val="24"/>
          <w:lang w:val="fr-FR"/>
        </w:rPr>
        <w:t>ditions, 2003 (M.</w:t>
      </w:r>
      <w:r w:rsidR="001A59F4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-L. Barazer-Billoret). 21.1 (2003), </w:t>
      </w:r>
      <w:r w:rsidR="00B1693E" w:rsidRPr="00CE59FC">
        <w:rPr>
          <w:rFonts w:ascii="Gandhari Unicode" w:hAnsi="Gandhari Unicode" w:cs="Times New Roman"/>
          <w:sz w:val="24"/>
          <w:szCs w:val="24"/>
          <w:lang w:val="fr-FR"/>
        </w:rPr>
        <w:t>344-345.</w:t>
      </w:r>
    </w:p>
    <w:p w14:paraId="785DEC30" w14:textId="0E3A1908" w:rsidR="00D11822" w:rsidRPr="00CE59FC" w:rsidRDefault="00D11822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CLUET M. (éd.),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La fascination de l’Inde </w:t>
      </w:r>
      <w:r w:rsidR="001D46EC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en Allemagne 1800-1933</w:t>
      </w:r>
      <w:r w:rsidR="00B86C60" w:rsidRPr="00CE59FC">
        <w:rPr>
          <w:rFonts w:ascii="Gandhari Unicode" w:hAnsi="Gandhari Unicode" w:cs="Times New Roman"/>
          <w:sz w:val="24"/>
          <w:szCs w:val="24"/>
          <w:lang w:val="fr-FR"/>
        </w:rPr>
        <w:t>. Rennes :</w:t>
      </w:r>
      <w:r w:rsidR="001D46EC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Presses Universitaires de Rennes, 2004 (J.-P. </w:t>
      </w:r>
      <w:r w:rsidR="0086341D" w:rsidRPr="00CE59FC">
        <w:rPr>
          <w:rFonts w:ascii="Gandhari Unicode" w:hAnsi="Gandhari Unicode" w:cs="Times New Roman"/>
          <w:sz w:val="24"/>
          <w:szCs w:val="24"/>
          <w:lang w:val="fr-FR"/>
        </w:rPr>
        <w:t>Osier)</w:t>
      </w:r>
      <w:r w:rsidR="00415F80" w:rsidRPr="00CE59FC">
        <w:rPr>
          <w:rFonts w:ascii="Gandhari Unicode" w:hAnsi="Gandhari Unicode" w:cs="Times New Roman"/>
          <w:sz w:val="24"/>
          <w:szCs w:val="24"/>
          <w:lang w:val="fr-FR"/>
        </w:rPr>
        <w:t>.</w:t>
      </w:r>
      <w:r w:rsidR="006B6BEE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22-23 (2004-2005),</w:t>
      </w:r>
      <w:r w:rsidR="00600A98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</w:t>
      </w:r>
      <w:r w:rsidR="00EB42A7" w:rsidRPr="00CE59FC">
        <w:rPr>
          <w:rFonts w:ascii="Gandhari Unicode" w:hAnsi="Gandhari Unicode" w:cs="Times New Roman"/>
          <w:sz w:val="24"/>
          <w:szCs w:val="24"/>
          <w:lang w:val="fr-FR"/>
        </w:rPr>
        <w:t>691-694.</w:t>
      </w:r>
    </w:p>
    <w:p w14:paraId="5D01D5F5" w14:textId="05178B77" w:rsidR="00971A4D" w:rsidRPr="00CE59FC" w:rsidRDefault="00971A4D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COUTURE A.,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La vision de Mārkaṇḍeya et la manifestation du Lotus. Histoires anciennes tirées du Harivaṃśa. </w:t>
      </w:r>
      <w:r w:rsidR="00B86C60" w:rsidRPr="00CE59FC">
        <w:rPr>
          <w:rFonts w:ascii="Gandhari Unicode" w:hAnsi="Gandhari Unicode" w:cs="Times New Roman"/>
          <w:sz w:val="24"/>
          <w:szCs w:val="24"/>
          <w:lang w:val="fr-FR"/>
        </w:rPr>
        <w:t>Genève :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Droz, 2007 (N</w:t>
      </w:r>
      <w:r w:rsidR="00E1296E" w:rsidRPr="00CE59FC">
        <w:rPr>
          <w:rFonts w:ascii="Gandhari Unicode" w:hAnsi="Gandhari Unicode" w:cs="Times New Roman"/>
          <w:sz w:val="24"/>
          <w:szCs w:val="24"/>
          <w:lang w:val="fr-FR"/>
        </w:rPr>
        <w:t>.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Dejenne)</w:t>
      </w:r>
      <w:r w:rsidR="00415F80" w:rsidRPr="00CE59FC">
        <w:rPr>
          <w:rFonts w:ascii="Gandhari Unicode" w:hAnsi="Gandhari Unicode" w:cs="Times New Roman"/>
          <w:sz w:val="24"/>
          <w:szCs w:val="24"/>
          <w:lang w:val="fr-FR"/>
        </w:rPr>
        <w:t>.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26-27 (2008-2009), 279-282. </w:t>
      </w:r>
    </w:p>
    <w:p w14:paraId="1E6CEF36" w14:textId="07957527" w:rsidR="001B2722" w:rsidRPr="00CE59FC" w:rsidRDefault="001B2722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DELIÈGE </w:t>
      </w:r>
      <w:r w:rsidR="00BC15B6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R., </w:t>
      </w:r>
      <w:r w:rsidR="008D2FDB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La religion des Intouchables de l’Inde</w:t>
      </w:r>
      <w:r w:rsidR="00B86C60" w:rsidRPr="00CE59FC">
        <w:rPr>
          <w:rFonts w:ascii="Gandhari Unicode" w:hAnsi="Gandhari Unicode" w:cs="Times New Roman"/>
          <w:sz w:val="24"/>
          <w:szCs w:val="24"/>
          <w:lang w:val="fr-FR"/>
        </w:rPr>
        <w:t>, Villeneuve d’Ascq :</w:t>
      </w:r>
      <w:r w:rsidR="008D2FDB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Presses Universitaires du Septentrion</w:t>
      </w:r>
      <w:r w:rsidR="003821AC" w:rsidRPr="00CE59FC">
        <w:rPr>
          <w:rFonts w:ascii="Gandhari Unicode" w:hAnsi="Gandhari Unicode" w:cs="Times New Roman"/>
          <w:sz w:val="24"/>
          <w:szCs w:val="24"/>
          <w:lang w:val="fr-FR"/>
        </w:rPr>
        <w:t>, 2004 (J.-M. Verpoorten)</w:t>
      </w:r>
      <w:r w:rsidR="00415F80" w:rsidRPr="00CE59FC">
        <w:rPr>
          <w:rFonts w:ascii="Gandhari Unicode" w:hAnsi="Gandhari Unicode" w:cs="Times New Roman"/>
          <w:sz w:val="24"/>
          <w:szCs w:val="24"/>
          <w:lang w:val="fr-FR"/>
        </w:rPr>
        <w:t>.</w:t>
      </w:r>
      <w:r w:rsidR="002F5CAF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22-23 (2004-2005),</w:t>
      </w:r>
      <w:r w:rsidR="00A30BA5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</w:t>
      </w:r>
      <w:r w:rsidR="00AC738A" w:rsidRPr="00CE59FC">
        <w:rPr>
          <w:rFonts w:ascii="Gandhari Unicode" w:hAnsi="Gandhari Unicode" w:cs="Times New Roman"/>
          <w:sz w:val="24"/>
          <w:szCs w:val="24"/>
          <w:lang w:val="fr-FR"/>
        </w:rPr>
        <w:t>677</w:t>
      </w:r>
      <w:r w:rsidR="008D1704" w:rsidRPr="00CE59FC">
        <w:rPr>
          <w:rFonts w:ascii="Gandhari Unicode" w:hAnsi="Gandhari Unicode" w:cs="Times New Roman"/>
          <w:sz w:val="24"/>
          <w:szCs w:val="24"/>
          <w:lang w:val="fr-FR"/>
        </w:rPr>
        <w:t>-679.</w:t>
      </w:r>
    </w:p>
    <w:p w14:paraId="60F9D56B" w14:textId="03833B74" w:rsidR="007F53AC" w:rsidRPr="00CE59FC" w:rsidRDefault="007F53AC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DELOCHE J.,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>Senji (Gingee)- A Fortified City in the Tamil Country</w:t>
      </w:r>
      <w:r w:rsidRPr="00CE59FC">
        <w:rPr>
          <w:rFonts w:ascii="Gandhari Unicode" w:hAnsi="Gandhari Unicode" w:cs="Times New Roman"/>
          <w:sz w:val="24"/>
          <w:szCs w:val="24"/>
          <w:lang w:val="en-US"/>
        </w:rPr>
        <w:t>, Po</w:t>
      </w:r>
      <w:r w:rsidR="00B7002B" w:rsidRPr="00CE59FC">
        <w:rPr>
          <w:rFonts w:ascii="Gandhari Unicode" w:hAnsi="Gandhari Unicode" w:cs="Times New Roman"/>
          <w:sz w:val="24"/>
          <w:szCs w:val="24"/>
          <w:lang w:val="en-US"/>
        </w:rPr>
        <w:t>ndichéry: IFP / EFE</w:t>
      </w:r>
      <w:r w:rsidR="00B86C60" w:rsidRPr="00CE59FC">
        <w:rPr>
          <w:rFonts w:ascii="Gandhari Unicode" w:hAnsi="Gandhari Unicode" w:cs="Times New Roman"/>
          <w:sz w:val="24"/>
          <w:szCs w:val="24"/>
          <w:lang w:val="en-US"/>
        </w:rPr>
        <w:t>O, 2005</w:t>
      </w:r>
      <w:r w:rsidRPr="00CE59FC">
        <w:rPr>
          <w:rFonts w:ascii="Gandhari Unicode" w:hAnsi="Gandhari Unicode" w:cs="Times New Roman"/>
          <w:sz w:val="24"/>
          <w:szCs w:val="24"/>
          <w:lang w:val="en-US"/>
        </w:rPr>
        <w:t>(B</w:t>
      </w:r>
      <w:r w:rsidR="00E1296E" w:rsidRPr="00CE59FC">
        <w:rPr>
          <w:rFonts w:ascii="Gandhari Unicode" w:hAnsi="Gandhari Unicode" w:cs="Times New Roman"/>
          <w:sz w:val="24"/>
          <w:szCs w:val="24"/>
          <w:lang w:val="en-US"/>
        </w:rPr>
        <w:t>.</w:t>
      </w:r>
      <w:r w:rsidR="0056767F"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 Dagens).</w:t>
      </w:r>
      <w:r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 24-25 (2006-20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07), 404. </w:t>
      </w:r>
    </w:p>
    <w:p w14:paraId="53DA0D43" w14:textId="14CE5E53" w:rsidR="00C91D67" w:rsidRPr="00CE59FC" w:rsidRDefault="00C91D67" w:rsidP="00E95982">
      <w:pPr>
        <w:pStyle w:val="NormalWeb"/>
        <w:numPr>
          <w:ilvl w:val="0"/>
          <w:numId w:val="5"/>
        </w:numPr>
        <w:spacing w:line="360" w:lineRule="auto"/>
        <w:rPr>
          <w:rFonts w:ascii="Gandhari Unicode" w:hAnsi="Gandhari Unicode"/>
          <w:lang w:val="fr-FR"/>
        </w:rPr>
      </w:pPr>
      <w:r w:rsidRPr="00CE59FC">
        <w:rPr>
          <w:rFonts w:ascii="Gandhari Unicode" w:hAnsi="Gandhari Unicode"/>
          <w:lang w:val="fr-FR"/>
        </w:rPr>
        <w:t xml:space="preserve">DEMETRIAN S., </w:t>
      </w:r>
      <w:r w:rsidRPr="00CE59FC">
        <w:rPr>
          <w:rFonts w:ascii="Gandhari Unicode" w:hAnsi="Gandhari Unicode"/>
          <w:i/>
          <w:lang w:val="fr-FR"/>
        </w:rPr>
        <w:t>Le Mahâbhârata : conté selon la tradition orale</w:t>
      </w:r>
      <w:r w:rsidR="00B7002B" w:rsidRPr="00CE59FC">
        <w:rPr>
          <w:rFonts w:ascii="Gandhari Unicode" w:hAnsi="Gandhari Unicode"/>
          <w:iCs/>
          <w:lang w:val="fr-FR"/>
        </w:rPr>
        <w:t>. Paris:</w:t>
      </w:r>
      <w:r w:rsidRPr="00CE59FC">
        <w:rPr>
          <w:rFonts w:ascii="Gandhari Unicode" w:hAnsi="Gandhari Unicode"/>
          <w:iCs/>
          <w:lang w:val="fr-FR"/>
        </w:rPr>
        <w:t xml:space="preserve"> Albin Michel, 2006 (R</w:t>
      </w:r>
      <w:r w:rsidR="00E1296E" w:rsidRPr="00CE59FC">
        <w:rPr>
          <w:rFonts w:ascii="Gandhari Unicode" w:hAnsi="Gandhari Unicode"/>
          <w:iCs/>
          <w:lang w:val="fr-FR"/>
        </w:rPr>
        <w:t>.</w:t>
      </w:r>
      <w:r w:rsidRPr="00CE59FC">
        <w:rPr>
          <w:rFonts w:ascii="Gandhari Unicode" w:hAnsi="Gandhari Unicode"/>
          <w:iCs/>
          <w:lang w:val="fr-FR"/>
        </w:rPr>
        <w:t xml:space="preserve"> Moreau)</w:t>
      </w:r>
      <w:r w:rsidR="0056767F" w:rsidRPr="00CE59FC">
        <w:rPr>
          <w:rFonts w:ascii="Gandhari Unicode" w:hAnsi="Gandhari Unicode"/>
          <w:iCs/>
          <w:lang w:val="fr-FR"/>
        </w:rPr>
        <w:t>.</w:t>
      </w:r>
      <w:r w:rsidR="007E4FAF" w:rsidRPr="00CE59FC">
        <w:rPr>
          <w:rFonts w:ascii="Gandhari Unicode" w:hAnsi="Gandhari Unicode"/>
          <w:iCs/>
          <w:lang w:val="fr-FR"/>
        </w:rPr>
        <w:t xml:space="preserve"> </w:t>
      </w:r>
      <w:r w:rsidR="007E4FAF" w:rsidRPr="00CE59FC">
        <w:rPr>
          <w:rFonts w:ascii="Gandhari Unicode" w:hAnsi="Gandhari Unicode"/>
          <w:lang w:val="fr-FR"/>
        </w:rPr>
        <w:t>24-25</w:t>
      </w:r>
      <w:r w:rsidR="007E4FAF" w:rsidRPr="00CE59FC">
        <w:rPr>
          <w:rFonts w:ascii="Gandhari Unicode" w:hAnsi="Gandhari Unicode"/>
          <w:i/>
          <w:iCs/>
          <w:lang w:val="fr-FR"/>
        </w:rPr>
        <w:t xml:space="preserve"> </w:t>
      </w:r>
      <w:r w:rsidR="007E4FAF" w:rsidRPr="00CE59FC">
        <w:rPr>
          <w:rFonts w:ascii="Gandhari Unicode" w:hAnsi="Gandhari Unicode"/>
          <w:lang w:val="fr-FR"/>
        </w:rPr>
        <w:t xml:space="preserve">(2006-2007), 383-385. </w:t>
      </w:r>
    </w:p>
    <w:p w14:paraId="651699FF" w14:textId="2A7EF497" w:rsidR="007E4FAF" w:rsidRPr="00CE59FC" w:rsidRDefault="007E4FAF" w:rsidP="00191DAF">
      <w:pPr>
        <w:pStyle w:val="NormalWeb"/>
        <w:numPr>
          <w:ilvl w:val="0"/>
          <w:numId w:val="5"/>
        </w:numPr>
        <w:spacing w:line="360" w:lineRule="auto"/>
        <w:jc w:val="both"/>
        <w:rPr>
          <w:rFonts w:ascii="Gandhari Unicode" w:hAnsi="Gandhari Unicode"/>
          <w:lang w:val="de-DE"/>
        </w:rPr>
      </w:pPr>
      <w:r w:rsidRPr="00CE59FC">
        <w:rPr>
          <w:rFonts w:ascii="Gandhari Unicode" w:hAnsi="Gandhari Unicode"/>
          <w:lang w:val="fr-FR"/>
        </w:rPr>
        <w:t xml:space="preserve">_____________ </w:t>
      </w:r>
      <w:r w:rsidRPr="00CE59FC">
        <w:rPr>
          <w:rFonts w:ascii="Gandhari Unicode" w:hAnsi="Gandhari Unicode"/>
          <w:i/>
          <w:iCs/>
          <w:lang w:val="fr-FR"/>
        </w:rPr>
        <w:t>Le R</w:t>
      </w:r>
      <w:r w:rsidRPr="00CE59FC">
        <w:rPr>
          <w:rFonts w:ascii="Gandhari Unicode" w:hAnsi="Gandhari Unicode"/>
          <w:i/>
          <w:lang w:val="fr-FR"/>
        </w:rPr>
        <w:t>âmâyana : conté selon la tradition orale</w:t>
      </w:r>
      <w:r w:rsidR="00B7002B" w:rsidRPr="00CE59FC">
        <w:rPr>
          <w:rFonts w:ascii="Gandhari Unicode" w:hAnsi="Gandhari Unicode"/>
          <w:iCs/>
          <w:lang w:val="fr-FR"/>
        </w:rPr>
        <w:t xml:space="preserve">. </w:t>
      </w:r>
      <w:r w:rsidR="00B7002B" w:rsidRPr="00CE59FC">
        <w:rPr>
          <w:rFonts w:ascii="Gandhari Unicode" w:hAnsi="Gandhari Unicode"/>
          <w:iCs/>
          <w:lang w:val="de-DE"/>
        </w:rPr>
        <w:t>Paris:</w:t>
      </w:r>
      <w:r w:rsidRPr="00CE59FC">
        <w:rPr>
          <w:rFonts w:ascii="Gandhari Unicode" w:hAnsi="Gandhari Unicode"/>
          <w:iCs/>
          <w:lang w:val="de-DE"/>
        </w:rPr>
        <w:t xml:space="preserve"> Albin Michel, 2006 (R</w:t>
      </w:r>
      <w:r w:rsidR="00E1296E" w:rsidRPr="00CE59FC">
        <w:rPr>
          <w:rFonts w:ascii="Gandhari Unicode" w:hAnsi="Gandhari Unicode"/>
          <w:iCs/>
          <w:lang w:val="de-DE"/>
        </w:rPr>
        <w:t xml:space="preserve">. </w:t>
      </w:r>
      <w:r w:rsidR="0056767F" w:rsidRPr="00CE59FC">
        <w:rPr>
          <w:rFonts w:ascii="Gandhari Unicode" w:hAnsi="Gandhari Unicode"/>
          <w:iCs/>
          <w:lang w:val="de-DE"/>
        </w:rPr>
        <w:t>Moreau).</w:t>
      </w:r>
      <w:r w:rsidRPr="00CE59FC">
        <w:rPr>
          <w:rFonts w:ascii="Gandhari Unicode" w:hAnsi="Gandhari Unicode"/>
          <w:iCs/>
          <w:lang w:val="de-DE"/>
        </w:rPr>
        <w:t xml:space="preserve"> </w:t>
      </w:r>
      <w:r w:rsidRPr="00CE59FC">
        <w:rPr>
          <w:rFonts w:ascii="Gandhari Unicode" w:hAnsi="Gandhari Unicode"/>
          <w:lang w:val="de-DE"/>
        </w:rPr>
        <w:t xml:space="preserve">24-25 (2006-2007), 383-385. </w:t>
      </w:r>
    </w:p>
    <w:p w14:paraId="69E1FD61" w14:textId="777A8DA0" w:rsidR="005F0192" w:rsidRPr="00CE59FC" w:rsidRDefault="00EA14F4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</w:rPr>
      </w:pP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DIMITROV, D.,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Lehrschrift über die zwanzig Präverbien im Sanskrit</w:t>
      </w: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. Kritische Ausgabe der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Viṃ</w:t>
      </w:r>
      <w:bookmarkStart w:id="0" w:name="_Hlk101359199"/>
      <w:r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ś</w:t>
      </w:r>
      <w:bookmarkEnd w:id="0"/>
      <w:r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 xml:space="preserve">atyupasargavṛtti </w:t>
      </w: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und der tibetischen Übersetzungen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Ñe bar bsgyur ba ñi śu pa’i’ grel pa</w:t>
      </w: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. </w:t>
      </w:r>
      <w:r w:rsidRPr="00CE59FC">
        <w:rPr>
          <w:rFonts w:ascii="Gandhari Unicode" w:hAnsi="Gandhari Unicode" w:cs="Times New Roman"/>
          <w:sz w:val="24"/>
          <w:szCs w:val="24"/>
        </w:rPr>
        <w:t>Marburg</w:t>
      </w:r>
      <w:r w:rsidR="00B86C60" w:rsidRPr="00CE59FC">
        <w:rPr>
          <w:rFonts w:ascii="Gandhari Unicode" w:hAnsi="Gandhari Unicode" w:cs="Times New Roman"/>
          <w:sz w:val="24"/>
          <w:szCs w:val="24"/>
        </w:rPr>
        <w:t>,</w:t>
      </w:r>
      <w:r w:rsidRPr="00CE59FC">
        <w:rPr>
          <w:rFonts w:ascii="Gandhari Unicode" w:hAnsi="Gandhari Unicode" w:cs="Times New Roman"/>
          <w:sz w:val="24"/>
          <w:szCs w:val="24"/>
        </w:rPr>
        <w:t xml:space="preserve"> 2007 (N</w:t>
      </w:r>
      <w:r w:rsidR="00E1296E" w:rsidRPr="00CE59FC">
        <w:rPr>
          <w:rFonts w:ascii="Gandhari Unicode" w:hAnsi="Gandhari Unicode" w:cs="Times New Roman"/>
          <w:sz w:val="24"/>
          <w:szCs w:val="24"/>
        </w:rPr>
        <w:t>.</w:t>
      </w:r>
      <w:r w:rsidRPr="00CE59FC">
        <w:rPr>
          <w:rFonts w:ascii="Gandhari Unicode" w:hAnsi="Gandhari Unicode" w:cs="Times New Roman"/>
          <w:sz w:val="24"/>
          <w:szCs w:val="24"/>
        </w:rPr>
        <w:t xml:space="preserve"> Balbir). 28-29 (2010-2011), 385-386.</w:t>
      </w:r>
    </w:p>
    <w:p w14:paraId="27882DFB" w14:textId="792769D9" w:rsidR="003821AC" w:rsidRPr="00CE59FC" w:rsidRDefault="003821AC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</w:rPr>
        <w:t xml:space="preserve">DOCTOR R., </w:t>
      </w:r>
      <w:r w:rsidR="00212D2B" w:rsidRPr="00CE59FC">
        <w:rPr>
          <w:rFonts w:ascii="Gandhari Unicode" w:hAnsi="Gandhari Unicode" w:cs="Times New Roman"/>
          <w:i/>
          <w:iCs/>
          <w:sz w:val="24"/>
          <w:szCs w:val="24"/>
        </w:rPr>
        <w:t>A Grammar of Gujarati</w:t>
      </w:r>
      <w:r w:rsidR="00B86C60" w:rsidRPr="00CE59FC">
        <w:rPr>
          <w:rFonts w:ascii="Gandhari Unicode" w:hAnsi="Gandhari Unicode" w:cs="Times New Roman"/>
          <w:sz w:val="24"/>
          <w:szCs w:val="24"/>
        </w:rPr>
        <w:t>. Munich:</w:t>
      </w:r>
      <w:r w:rsidR="00212D2B" w:rsidRPr="00CE59FC">
        <w:rPr>
          <w:rFonts w:ascii="Gandhari Unicode" w:hAnsi="Gandhari Unicode" w:cs="Times New Roman"/>
          <w:sz w:val="24"/>
          <w:szCs w:val="24"/>
        </w:rPr>
        <w:t xml:space="preserve"> LINCOM Europa, 2004 (N</w:t>
      </w:r>
      <w:r w:rsidR="00E1296E" w:rsidRPr="00CE59FC">
        <w:rPr>
          <w:rFonts w:ascii="Gandhari Unicode" w:hAnsi="Gandhari Unicode" w:cs="Times New Roman"/>
          <w:sz w:val="24"/>
          <w:szCs w:val="24"/>
        </w:rPr>
        <w:t>.</w:t>
      </w:r>
      <w:r w:rsidR="00212D2B" w:rsidRPr="00CE59FC">
        <w:rPr>
          <w:rFonts w:ascii="Gandhari Unicode" w:hAnsi="Gandhari Unicode" w:cs="Times New Roman"/>
          <w:sz w:val="24"/>
          <w:szCs w:val="24"/>
        </w:rPr>
        <w:t xml:space="preserve"> Balbir)</w:t>
      </w:r>
      <w:r w:rsidR="00415F80" w:rsidRPr="00CE59FC">
        <w:rPr>
          <w:rFonts w:ascii="Gandhari Unicode" w:hAnsi="Gandhari Unicode" w:cs="Times New Roman"/>
          <w:sz w:val="24"/>
          <w:szCs w:val="24"/>
        </w:rPr>
        <w:t>.</w:t>
      </w:r>
      <w:r w:rsidR="002F5CAF" w:rsidRPr="00CE59FC">
        <w:rPr>
          <w:rFonts w:ascii="Gandhari Unicode" w:hAnsi="Gandhari Unicode" w:cs="Times New Roman"/>
          <w:sz w:val="24"/>
          <w:szCs w:val="24"/>
        </w:rPr>
        <w:t xml:space="preserve"> </w:t>
      </w:r>
      <w:r w:rsidR="002F5CAF" w:rsidRPr="00CE59FC">
        <w:rPr>
          <w:rFonts w:ascii="Gandhari Unicode" w:hAnsi="Gandhari Unicode" w:cs="Times New Roman"/>
          <w:sz w:val="24"/>
          <w:szCs w:val="24"/>
          <w:lang w:val="en-GB"/>
        </w:rPr>
        <w:t>22-23 (2004-2005),</w:t>
      </w:r>
      <w:r w:rsidR="008D1704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</w:t>
      </w:r>
      <w:r w:rsidR="00494977" w:rsidRPr="00CE59FC">
        <w:rPr>
          <w:rFonts w:ascii="Gandhari Unicode" w:hAnsi="Gandhari Unicode" w:cs="Times New Roman"/>
          <w:sz w:val="24"/>
          <w:szCs w:val="24"/>
          <w:lang w:val="en-GB"/>
        </w:rPr>
        <w:t>664-666.</w:t>
      </w:r>
    </w:p>
    <w:p w14:paraId="20CA4577" w14:textId="46FB6D56" w:rsidR="000050B3" w:rsidRPr="00CE59FC" w:rsidRDefault="000050B3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en-US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DRAGONETTI C., TOLA F.,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On the Myth of the Opposition between Indian Thought </w:t>
      </w:r>
      <w:r w:rsidR="00B52E84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and Western Philosophy</w:t>
      </w:r>
      <w:r w:rsidR="00B86C60" w:rsidRPr="00CE59FC">
        <w:rPr>
          <w:rFonts w:ascii="Gandhari Unicode" w:hAnsi="Gandhari Unicode" w:cs="Times New Roman"/>
          <w:sz w:val="24"/>
          <w:szCs w:val="24"/>
          <w:lang w:val="en-GB"/>
        </w:rPr>
        <w:t>.</w:t>
      </w:r>
      <w:r w:rsidR="00B52E84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</w:t>
      </w:r>
      <w:r w:rsidR="00B86C60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Hildesheim: </w:t>
      </w:r>
      <w:r w:rsidR="00B52E84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Olms Verlag, </w:t>
      </w:r>
      <w:r w:rsidR="00820784" w:rsidRPr="00CE59FC">
        <w:rPr>
          <w:rFonts w:ascii="Gandhari Unicode" w:hAnsi="Gandhari Unicode" w:cs="Times New Roman"/>
          <w:sz w:val="24"/>
          <w:szCs w:val="24"/>
          <w:lang w:val="en-GB"/>
        </w:rPr>
        <w:t>2004 (M. Hulin)</w:t>
      </w:r>
      <w:r w:rsidR="00415F80" w:rsidRPr="00CE59FC">
        <w:rPr>
          <w:rFonts w:ascii="Gandhari Unicode" w:hAnsi="Gandhari Unicode" w:cs="Times New Roman"/>
          <w:sz w:val="24"/>
          <w:szCs w:val="24"/>
          <w:lang w:val="en-GB"/>
        </w:rPr>
        <w:t>.</w:t>
      </w:r>
      <w:r w:rsidR="002F5CAF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</w:t>
      </w:r>
      <w:r w:rsidR="002F5CAF" w:rsidRPr="00CE59FC">
        <w:rPr>
          <w:rFonts w:ascii="Gandhari Unicode" w:hAnsi="Gandhari Unicode" w:cs="Times New Roman"/>
          <w:sz w:val="24"/>
          <w:szCs w:val="24"/>
          <w:lang w:val="en-US"/>
        </w:rPr>
        <w:t>22-23 (2004-2005),</w:t>
      </w:r>
      <w:r w:rsidR="00AF5724"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 701-</w:t>
      </w:r>
      <w:r w:rsidR="00C71F4E"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703. </w:t>
      </w:r>
    </w:p>
    <w:p w14:paraId="72A79931" w14:textId="31DBC166" w:rsidR="00820784" w:rsidRPr="00CE59FC" w:rsidRDefault="00820784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DUCOEUR </w:t>
      </w:r>
      <w:r w:rsidR="00B972FA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G., </w:t>
      </w:r>
      <w:r w:rsidR="00351A38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Anthologie de prover</w:t>
      </w:r>
      <w:r w:rsidR="006E3696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bes</w:t>
      </w:r>
      <w:r w:rsidR="00351A38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 sanskrits tirés des épopées indiennes</w:t>
      </w:r>
      <w:r w:rsidR="00B7002B" w:rsidRPr="00CE59FC">
        <w:rPr>
          <w:rFonts w:ascii="Gandhari Unicode" w:hAnsi="Gandhari Unicode" w:cs="Times New Roman"/>
          <w:sz w:val="24"/>
          <w:szCs w:val="24"/>
          <w:lang w:val="fr-FR"/>
        </w:rPr>
        <w:t>.</w:t>
      </w:r>
      <w:r w:rsidR="00161C4E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Paris</w:t>
      </w:r>
      <w:r w:rsidR="00B7002B" w:rsidRPr="00CE59FC">
        <w:rPr>
          <w:rFonts w:ascii="Gandhari Unicode" w:hAnsi="Gandhari Unicode" w:cs="Times New Roman"/>
          <w:sz w:val="24"/>
          <w:szCs w:val="24"/>
          <w:lang w:val="fr-FR"/>
        </w:rPr>
        <w:t> :</w:t>
      </w:r>
      <w:r w:rsidR="003E1E14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L’Harmattan, 2004 (J.-M. </w:t>
      </w:r>
      <w:r w:rsidR="00237F6F" w:rsidRPr="00CE59FC">
        <w:rPr>
          <w:rFonts w:ascii="Gandhari Unicode" w:hAnsi="Gandhari Unicode" w:cs="Times New Roman"/>
          <w:sz w:val="24"/>
          <w:szCs w:val="24"/>
          <w:lang w:val="fr-FR"/>
        </w:rPr>
        <w:t>Verpoorten)</w:t>
      </w:r>
      <w:r w:rsidR="00415F80" w:rsidRPr="00CE59FC">
        <w:rPr>
          <w:rFonts w:ascii="Gandhari Unicode" w:hAnsi="Gandhari Unicode" w:cs="Times New Roman"/>
          <w:sz w:val="24"/>
          <w:szCs w:val="24"/>
          <w:lang w:val="fr-FR"/>
        </w:rPr>
        <w:t>.</w:t>
      </w:r>
      <w:r w:rsidR="00237F6F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</w:t>
      </w:r>
      <w:r w:rsidR="002F5CAF" w:rsidRPr="00CE59FC">
        <w:rPr>
          <w:rFonts w:ascii="Gandhari Unicode" w:hAnsi="Gandhari Unicode" w:cs="Times New Roman"/>
          <w:sz w:val="24"/>
          <w:szCs w:val="24"/>
          <w:lang w:val="en-GB"/>
        </w:rPr>
        <w:t>22-23 (</w:t>
      </w:r>
      <w:r w:rsidR="002F5CAF" w:rsidRPr="00CE59FC">
        <w:rPr>
          <w:rFonts w:ascii="Gandhari Unicode" w:hAnsi="Gandhari Unicode" w:cs="Times New Roman"/>
          <w:sz w:val="24"/>
          <w:szCs w:val="24"/>
          <w:lang w:val="fr-FR"/>
        </w:rPr>
        <w:t>2004-2005),</w:t>
      </w:r>
      <w:r w:rsidR="00B015BB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639-</w:t>
      </w:r>
      <w:r w:rsidR="00A959DF" w:rsidRPr="00CE59FC">
        <w:rPr>
          <w:rFonts w:ascii="Gandhari Unicode" w:hAnsi="Gandhari Unicode" w:cs="Times New Roman"/>
          <w:sz w:val="24"/>
          <w:szCs w:val="24"/>
          <w:lang w:val="fr-FR"/>
        </w:rPr>
        <w:t>642.</w:t>
      </w:r>
    </w:p>
    <w:p w14:paraId="10F80B8B" w14:textId="4EDB7991" w:rsidR="007E4FAF" w:rsidRPr="00CE59FC" w:rsidRDefault="007E4FAF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i/>
          <w:iCs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___________ </w:t>
      </w:r>
      <w:r w:rsidR="0069399A" w:rsidRPr="00CE59FC">
        <w:rPr>
          <w:rFonts w:ascii="Gandhari Unicode" w:hAnsi="Gandhari Unicode" w:cs="Times New Roman"/>
          <w:sz w:val="24"/>
          <w:szCs w:val="24"/>
          <w:lang w:val="fr-FR"/>
        </w:rPr>
        <w:t>Ś</w:t>
      </w:r>
      <w:r w:rsidR="00261368" w:rsidRPr="00CE59FC">
        <w:rPr>
          <w:rFonts w:ascii="Gandhari Unicode" w:hAnsi="Gandhari Unicode" w:cs="Times New Roman"/>
          <w:sz w:val="24"/>
          <w:szCs w:val="24"/>
          <w:lang w:val="fr-FR"/>
        </w:rPr>
        <w:t>ilha</w:t>
      </w:r>
      <w:r w:rsidR="0069399A" w:rsidRPr="00CE59FC">
        <w:rPr>
          <w:rFonts w:ascii="Gandhari Unicode" w:hAnsi="Gandhari Unicode" w:cs="Times New Roman"/>
          <w:sz w:val="24"/>
          <w:szCs w:val="24"/>
          <w:lang w:val="fr-FR"/>
        </w:rPr>
        <w:t>ṇ</w:t>
      </w:r>
      <w:r w:rsidR="00261368" w:rsidRPr="00CE59FC">
        <w:rPr>
          <w:rFonts w:ascii="Gandhari Unicode" w:hAnsi="Gandhari Unicode" w:cs="Times New Roman"/>
          <w:sz w:val="24"/>
          <w:szCs w:val="24"/>
          <w:lang w:val="fr-FR"/>
        </w:rPr>
        <w:t>a</w:t>
      </w:r>
      <w:r w:rsidR="00261368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. Ś</w:t>
      </w:r>
      <w:r w:rsidR="002162B3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āntiśataka (Centurie de la paix de l’âme)</w:t>
      </w:r>
      <w:r w:rsidR="009A07FE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 traduit du sanskrit, présenté </w:t>
      </w:r>
      <w:r w:rsidR="003C27EC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et annoté</w:t>
      </w:r>
      <w:r w:rsidR="00B7002B" w:rsidRPr="00CE59FC">
        <w:rPr>
          <w:rFonts w:ascii="Gandhari Unicode" w:hAnsi="Gandhari Unicode" w:cs="Times New Roman"/>
          <w:sz w:val="24"/>
          <w:szCs w:val="24"/>
          <w:lang w:val="fr-FR"/>
        </w:rPr>
        <w:t>. Paris-Milan :</w:t>
      </w:r>
      <w:r w:rsidR="003C27EC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Edidit-Archè, 2007 (J</w:t>
      </w:r>
      <w:r w:rsidR="00E1296E" w:rsidRPr="00CE59FC">
        <w:rPr>
          <w:rFonts w:ascii="Gandhari Unicode" w:hAnsi="Gandhari Unicode" w:cs="Times New Roman"/>
          <w:sz w:val="24"/>
          <w:szCs w:val="24"/>
          <w:lang w:val="fr-FR"/>
        </w:rPr>
        <w:t>.</w:t>
      </w:r>
      <w:r w:rsidR="003C27EC" w:rsidRPr="00CE59FC">
        <w:rPr>
          <w:rFonts w:ascii="Gandhari Unicode" w:hAnsi="Gandhari Unicode" w:cs="Times New Roman"/>
          <w:sz w:val="24"/>
          <w:szCs w:val="24"/>
          <w:lang w:val="fr-FR"/>
        </w:rPr>
        <w:t>-M</w:t>
      </w:r>
      <w:r w:rsidR="00E1296E" w:rsidRPr="00CE59FC">
        <w:rPr>
          <w:rFonts w:ascii="Gandhari Unicode" w:hAnsi="Gandhari Unicode" w:cs="Times New Roman"/>
          <w:sz w:val="24"/>
          <w:szCs w:val="24"/>
          <w:lang w:val="fr-FR"/>
        </w:rPr>
        <w:t>.</w:t>
      </w:r>
      <w:r w:rsidR="003C27EC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Ve</w:t>
      </w:r>
      <w:r w:rsidR="0063645E" w:rsidRPr="00CE59FC">
        <w:rPr>
          <w:rFonts w:ascii="Gandhari Unicode" w:hAnsi="Gandhari Unicode" w:cs="Times New Roman"/>
          <w:sz w:val="24"/>
          <w:szCs w:val="24"/>
          <w:lang w:val="fr-FR"/>
        </w:rPr>
        <w:t>rpoorten). 24-25 (2006-2007),</w:t>
      </w:r>
      <w:r w:rsidR="001C3D0C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390-391.</w:t>
      </w:r>
    </w:p>
    <w:p w14:paraId="696B6E24" w14:textId="2EAF226D" w:rsidR="00B02B0C" w:rsidRPr="00CE59FC" w:rsidRDefault="00B02B0C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lastRenderedPageBreak/>
        <w:t xml:space="preserve">ELTSCHINGER V.,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Dharmak</w:t>
      </w:r>
      <w:r w:rsidR="00586B60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ī</w:t>
      </w:r>
      <w:r w:rsidR="007C37C6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rti </w:t>
      </w:r>
      <w:r w:rsidR="00482F3C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sur les mantra et la perception du supra-sensible.</w:t>
      </w:r>
      <w:r w:rsidR="00482F3C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Wien</w:t>
      </w:r>
      <w:r w:rsidR="00A43C36" w:rsidRPr="00CE59FC">
        <w:rPr>
          <w:rFonts w:ascii="Gandhari Unicode" w:hAnsi="Gandhari Unicode" w:cs="Times New Roman"/>
          <w:sz w:val="24"/>
          <w:szCs w:val="24"/>
          <w:lang w:val="fr-FR"/>
        </w:rPr>
        <w:t>: Österreichische Akademie der Wissenschaften</w:t>
      </w:r>
      <w:r w:rsidR="00482F3C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, 2001 (J.-M. Verpoorten). 21.1 (2003), </w:t>
      </w:r>
      <w:r w:rsidR="0012577D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315-317. </w:t>
      </w:r>
    </w:p>
    <w:p w14:paraId="4536C5F5" w14:textId="4EEB96BC" w:rsidR="00FA3743" w:rsidRPr="00CE59FC" w:rsidRDefault="00EA14F4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FALK, H.,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>Hariśyenalekhapañcāśikā</w:t>
      </w:r>
      <w:r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. </w:t>
      </w:r>
      <w:r w:rsidRPr="00CE59FC">
        <w:rPr>
          <w:rFonts w:ascii="Gandhari Unicode" w:hAnsi="Gandhari Unicode" w:cs="Times New Roman"/>
          <w:i/>
          <w:sz w:val="24"/>
          <w:szCs w:val="24"/>
          <w:lang w:val="en-US"/>
        </w:rPr>
        <w:t>Fifty Selected Papers on Indian Epigraphy and</w:t>
      </w:r>
      <w:r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 </w:t>
      </w:r>
      <w:r w:rsidRPr="00CE59FC">
        <w:rPr>
          <w:rFonts w:ascii="Gandhari Unicode" w:hAnsi="Gandhari Unicode" w:cs="Times New Roman"/>
          <w:i/>
          <w:sz w:val="24"/>
          <w:szCs w:val="24"/>
          <w:lang w:val="en-US"/>
        </w:rPr>
        <w:t>Chronology</w:t>
      </w:r>
      <w:r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. 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Bremen: Hempen Verlag, 2013 (G</w:t>
      </w:r>
      <w:r w:rsidR="00E1296E" w:rsidRPr="00CE59FC">
        <w:rPr>
          <w:rFonts w:ascii="Gandhari Unicode" w:hAnsi="Gandhari Unicode" w:cs="Times New Roman"/>
          <w:sz w:val="24"/>
          <w:szCs w:val="24"/>
          <w:lang w:val="fr-FR"/>
        </w:rPr>
        <w:t>.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-J</w:t>
      </w:r>
      <w:r w:rsidR="00E1296E" w:rsidRPr="00CE59FC">
        <w:rPr>
          <w:rFonts w:ascii="Gandhari Unicode" w:hAnsi="Gandhari Unicode" w:cs="Times New Roman"/>
          <w:sz w:val="24"/>
          <w:szCs w:val="24"/>
          <w:lang w:val="fr-FR"/>
        </w:rPr>
        <w:t>.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>Pinault)</w:t>
      </w:r>
      <w:r w:rsidR="00415F80" w:rsidRPr="00CE59FC">
        <w:rPr>
          <w:rFonts w:ascii="Gandhari Unicode" w:hAnsi="Gandhari Unicode" w:cs="Times New Roman"/>
          <w:sz w:val="24"/>
          <w:szCs w:val="24"/>
          <w:lang w:val="en-GB"/>
        </w:rPr>
        <w:t>.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</w:t>
      </w:r>
      <w:r w:rsidR="004D1CB0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31 (2013), 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>323-327.</w:t>
      </w:r>
    </w:p>
    <w:p w14:paraId="74C1BE3C" w14:textId="1C2756B8" w:rsidR="000A4E64" w:rsidRPr="00CE59FC" w:rsidRDefault="000A4E64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en-US"/>
        </w:rPr>
        <w:t>FELLER</w:t>
      </w:r>
      <w:r w:rsidR="000604A0"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, D., </w:t>
      </w:r>
      <w:r w:rsidR="000604A0"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 xml:space="preserve">The </w:t>
      </w:r>
      <w:r w:rsidR="00A814D3"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 xml:space="preserve">Sanskrit Epics’ Representation of Vedic </w:t>
      </w:r>
      <w:r w:rsidR="003F2390"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>Myths</w:t>
      </w:r>
      <w:r w:rsidR="00B7002B"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. </w:t>
      </w:r>
      <w:r w:rsidR="00B7002B" w:rsidRPr="00CE59FC">
        <w:rPr>
          <w:rFonts w:ascii="Gandhari Unicode" w:hAnsi="Gandhari Unicode" w:cs="Times New Roman"/>
          <w:sz w:val="24"/>
          <w:szCs w:val="24"/>
          <w:lang w:val="fr-FR"/>
        </w:rPr>
        <w:t>Delhi :</w:t>
      </w:r>
      <w:r w:rsidR="003F2390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Motilal Banarsidass, 2004 (N. Dejenne)</w:t>
      </w:r>
      <w:r w:rsidR="00DE748E" w:rsidRPr="00CE59FC">
        <w:rPr>
          <w:rFonts w:ascii="Gandhari Unicode" w:hAnsi="Gandhari Unicode" w:cs="Times New Roman"/>
          <w:sz w:val="24"/>
          <w:szCs w:val="24"/>
          <w:lang w:val="fr-FR"/>
        </w:rPr>
        <w:t>.</w:t>
      </w:r>
      <w:r w:rsidR="002F5CAF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22-23 (2004-2005),</w:t>
      </w:r>
      <w:r w:rsidR="00D548C8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634-</w:t>
      </w:r>
      <w:r w:rsidR="00A53CB5" w:rsidRPr="00CE59FC">
        <w:rPr>
          <w:rFonts w:ascii="Gandhari Unicode" w:hAnsi="Gandhari Unicode" w:cs="Times New Roman"/>
          <w:sz w:val="24"/>
          <w:szCs w:val="24"/>
          <w:lang w:val="fr-FR"/>
        </w:rPr>
        <w:t>637</w:t>
      </w:r>
      <w:r w:rsidR="00055B15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. </w:t>
      </w:r>
    </w:p>
    <w:p w14:paraId="53436F63" w14:textId="172ABC5D" w:rsidR="00D222B1" w:rsidRPr="00CE59FC" w:rsidRDefault="00D222B1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FEUGA P.,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Comme un cercle de feu : M</w:t>
      </w:r>
      <w:r w:rsidR="00477BBB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āṇḍ</w:t>
      </w:r>
      <w:r w:rsidR="0069589A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ūkya upaniṣad et Kā</w:t>
      </w:r>
      <w:r w:rsidR="00DC6FCD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rikā de Gauḍapāda</w:t>
      </w:r>
      <w:r w:rsidR="00116C39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. </w:t>
      </w:r>
      <w:r w:rsidR="00635541" w:rsidRPr="00CE59FC">
        <w:rPr>
          <w:rFonts w:ascii="Gandhari Unicode" w:hAnsi="Gandhari Unicode" w:cs="Times New Roman"/>
          <w:sz w:val="24"/>
          <w:szCs w:val="24"/>
          <w:lang w:val="fr-FR"/>
        </w:rPr>
        <w:t>Traduit du sanskrit et commenté par. Paris</w:t>
      </w:r>
      <w:r w:rsidR="00B7002B" w:rsidRPr="00CE59FC">
        <w:rPr>
          <w:rFonts w:ascii="Gandhari Unicode" w:hAnsi="Gandhari Unicode" w:cs="Times New Roman"/>
          <w:sz w:val="24"/>
          <w:szCs w:val="24"/>
          <w:lang w:val="fr-FR"/>
        </w:rPr>
        <w:t> :</w:t>
      </w:r>
      <w:r w:rsidR="00C22DD9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Éditions Accarias-L’Originel, 2004 (Ch. </w:t>
      </w:r>
      <w:r w:rsidR="00C22DD9" w:rsidRPr="00CE59FC">
        <w:rPr>
          <w:rFonts w:ascii="Gandhari Unicode" w:hAnsi="Gandhari Unicode" w:cs="Times New Roman"/>
          <w:sz w:val="24"/>
          <w:szCs w:val="24"/>
          <w:lang w:val="en-GB"/>
        </w:rPr>
        <w:t>Bouy)</w:t>
      </w:r>
      <w:r w:rsidR="00DE748E" w:rsidRPr="00CE59FC">
        <w:rPr>
          <w:rFonts w:ascii="Gandhari Unicode" w:hAnsi="Gandhari Unicode" w:cs="Times New Roman"/>
          <w:sz w:val="24"/>
          <w:szCs w:val="24"/>
          <w:lang w:val="en-GB"/>
        </w:rPr>
        <w:t>.</w:t>
      </w:r>
      <w:r w:rsidR="00C22DD9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</w:t>
      </w:r>
      <w:r w:rsidR="002F5CAF" w:rsidRPr="00CE59FC">
        <w:rPr>
          <w:rFonts w:ascii="Gandhari Unicode" w:hAnsi="Gandhari Unicode" w:cs="Times New Roman"/>
          <w:sz w:val="24"/>
          <w:szCs w:val="24"/>
          <w:lang w:val="en-GB"/>
        </w:rPr>
        <w:t>22-23 (2004-2005),</w:t>
      </w:r>
      <w:r w:rsidR="001D0D99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</w:t>
      </w:r>
      <w:r w:rsidR="0089768E" w:rsidRPr="00CE59FC">
        <w:rPr>
          <w:rFonts w:ascii="Gandhari Unicode" w:hAnsi="Gandhari Unicode" w:cs="Times New Roman"/>
          <w:sz w:val="24"/>
          <w:szCs w:val="24"/>
          <w:lang w:val="en-GB"/>
        </w:rPr>
        <w:t>617-</w:t>
      </w:r>
      <w:r w:rsidR="00B57162" w:rsidRPr="00CE59FC">
        <w:rPr>
          <w:rFonts w:ascii="Gandhari Unicode" w:hAnsi="Gandhari Unicode" w:cs="Times New Roman"/>
          <w:sz w:val="24"/>
          <w:szCs w:val="24"/>
          <w:lang w:val="en-GB"/>
        </w:rPr>
        <w:t>625.</w:t>
      </w:r>
    </w:p>
    <w:p w14:paraId="58EA6445" w14:textId="69E2486A" w:rsidR="006D3B32" w:rsidRPr="00CE59FC" w:rsidRDefault="006D3B32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FREIBERGER O. (éd.),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Asceticism </w:t>
      </w:r>
      <w:r w:rsidR="005A6CE1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and Its Critics. </w:t>
      </w:r>
      <w:r w:rsidR="00B7002B" w:rsidRPr="00CE59FC">
        <w:rPr>
          <w:rFonts w:ascii="Gandhari Unicode" w:hAnsi="Gandhari Unicode" w:cs="Times New Roman"/>
          <w:sz w:val="24"/>
          <w:szCs w:val="24"/>
          <w:lang w:val="en-GB"/>
        </w:rPr>
        <w:t>Oxford-New York:</w:t>
      </w:r>
      <w:r w:rsidR="005A6CE1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Oxford University</w:t>
      </w:r>
      <w:r w:rsidR="00A73996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Press</w:t>
      </w:r>
      <w:r w:rsidR="00E02135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, 2006 </w:t>
      </w:r>
      <w:r w:rsidR="003520FA" w:rsidRPr="00CE59FC">
        <w:rPr>
          <w:rFonts w:ascii="Gandhari Unicode" w:hAnsi="Gandhari Unicode" w:cs="Times New Roman"/>
          <w:sz w:val="24"/>
          <w:szCs w:val="24"/>
          <w:lang w:val="en-GB"/>
        </w:rPr>
        <w:t>(E</w:t>
      </w:r>
      <w:r w:rsidR="00E1296E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. </w:t>
      </w:r>
      <w:r w:rsidR="003520FA" w:rsidRPr="00CE59FC">
        <w:rPr>
          <w:rFonts w:ascii="Gandhari Unicode" w:hAnsi="Gandhari Unicode" w:cs="Times New Roman"/>
          <w:sz w:val="24"/>
          <w:szCs w:val="24"/>
          <w:lang w:val="en-GB"/>
        </w:rPr>
        <w:t>Ciurtin). 24-25 (2006-2007),</w:t>
      </w:r>
      <w:r w:rsidR="00A737F8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393-397.</w:t>
      </w:r>
    </w:p>
    <w:p w14:paraId="019F5495" w14:textId="203C76C8" w:rsidR="005F0192" w:rsidRPr="00CE59FC" w:rsidRDefault="00FA3743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>GANERI J.,</w:t>
      </w:r>
      <w:r w:rsidR="00556355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</w:t>
      </w:r>
      <w:r w:rsidR="00556355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The Concealed Art </w:t>
      </w:r>
      <w:r w:rsidR="00EF4297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of the Soul. Theories of Self and Practices of Truth </w:t>
      </w:r>
      <w:r w:rsidR="00A326DE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in </w:t>
      </w:r>
      <w:r w:rsidR="00B7002B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Indian Ethics and Epistemology. </w:t>
      </w:r>
      <w:r w:rsidR="00B7002B" w:rsidRPr="00CE59FC">
        <w:rPr>
          <w:rFonts w:ascii="Gandhari Unicode" w:hAnsi="Gandhari Unicode" w:cs="Times New Roman"/>
          <w:sz w:val="24"/>
          <w:szCs w:val="24"/>
          <w:lang w:val="en-GB"/>
        </w:rPr>
        <w:t>Oxford: O</w:t>
      </w:r>
      <w:r w:rsidR="00A326DE" w:rsidRPr="00CE59FC">
        <w:rPr>
          <w:rFonts w:ascii="Gandhari Unicode" w:hAnsi="Gandhari Unicode" w:cs="Times New Roman"/>
          <w:sz w:val="24"/>
          <w:szCs w:val="24"/>
          <w:lang w:val="en-GB"/>
        </w:rPr>
        <w:t>xford University Press, 2007 (F</w:t>
      </w:r>
      <w:r w:rsidR="00E1296E" w:rsidRPr="00CE59FC">
        <w:rPr>
          <w:rFonts w:ascii="Gandhari Unicode" w:hAnsi="Gandhari Unicode" w:cs="Times New Roman"/>
          <w:sz w:val="24"/>
          <w:szCs w:val="24"/>
          <w:lang w:val="en-GB"/>
        </w:rPr>
        <w:t>.</w:t>
      </w:r>
      <w:r w:rsidR="00A326DE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</w:t>
      </w:r>
      <w:r w:rsidR="00B40E41" w:rsidRPr="00CE59FC">
        <w:rPr>
          <w:rFonts w:ascii="Gandhari Unicode" w:hAnsi="Gandhari Unicode" w:cs="Times New Roman"/>
          <w:sz w:val="24"/>
          <w:szCs w:val="24"/>
          <w:lang w:val="en-GB"/>
        </w:rPr>
        <w:t>Ch</w:t>
      </w:r>
      <w:r w:rsidR="006E3696" w:rsidRPr="00CE59FC">
        <w:rPr>
          <w:rFonts w:ascii="Gandhari Unicode" w:hAnsi="Gandhari Unicode" w:cs="Times New Roman"/>
          <w:sz w:val="24"/>
          <w:szCs w:val="24"/>
          <w:lang w:val="en-GB"/>
        </w:rPr>
        <w:t>e</w:t>
      </w:r>
      <w:r w:rsidR="00B40E41" w:rsidRPr="00CE59FC">
        <w:rPr>
          <w:rFonts w:ascii="Gandhari Unicode" w:hAnsi="Gandhari Unicode" w:cs="Times New Roman"/>
          <w:sz w:val="24"/>
          <w:szCs w:val="24"/>
          <w:lang w:val="en-GB"/>
        </w:rPr>
        <w:t>net</w:t>
      </w:r>
      <w:r w:rsidR="00A326DE" w:rsidRPr="00CE59FC">
        <w:rPr>
          <w:rFonts w:ascii="Gandhari Unicode" w:hAnsi="Gandhari Unicode" w:cs="Times New Roman"/>
          <w:sz w:val="24"/>
          <w:szCs w:val="24"/>
          <w:lang w:val="en-GB"/>
        </w:rPr>
        <w:t>)</w:t>
      </w:r>
      <w:r w:rsidR="00DE748E" w:rsidRPr="00CE59FC">
        <w:rPr>
          <w:rFonts w:ascii="Gandhari Unicode" w:hAnsi="Gandhari Unicode" w:cs="Times New Roman"/>
          <w:sz w:val="24"/>
          <w:szCs w:val="24"/>
          <w:lang w:val="en-GB"/>
        </w:rPr>
        <w:t>.</w:t>
      </w:r>
      <w:r w:rsidR="00344957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26-27 (2008-2009)</w:t>
      </w:r>
      <w:r w:rsidR="00D04BBB" w:rsidRPr="00CE59FC">
        <w:rPr>
          <w:rFonts w:ascii="Gandhari Unicode" w:hAnsi="Gandhari Unicode" w:cs="Times New Roman"/>
          <w:sz w:val="24"/>
          <w:szCs w:val="24"/>
          <w:lang w:val="en-GB"/>
        </w:rPr>
        <w:t>, 275-</w:t>
      </w:r>
      <w:r w:rsidR="00392457" w:rsidRPr="00CE59FC">
        <w:rPr>
          <w:rFonts w:ascii="Gandhari Unicode" w:hAnsi="Gandhari Unicode" w:cs="Times New Roman"/>
          <w:sz w:val="24"/>
          <w:szCs w:val="24"/>
          <w:lang w:val="en-GB"/>
        </w:rPr>
        <w:t>279.</w:t>
      </w:r>
    </w:p>
    <w:p w14:paraId="320058FE" w14:textId="7D073824" w:rsidR="005F0192" w:rsidRPr="00CE59FC" w:rsidRDefault="00EA14F4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de-DE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GOMES, F.L.,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Les Brahmanes. 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Edition critique par Everton V. MACHADO. Roman traduit du portugais par L. de Claranges Lucotte. Pa</w:t>
      </w:r>
      <w:r w:rsidR="00A43C36" w:rsidRPr="00CE59FC">
        <w:rPr>
          <w:rFonts w:ascii="Gandhari Unicode" w:hAnsi="Gandhari Unicode" w:cs="Times New Roman"/>
          <w:sz w:val="24"/>
          <w:szCs w:val="24"/>
          <w:lang w:val="fr-FR"/>
        </w:rPr>
        <w:t>r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is</w:t>
      </w:r>
      <w:r w:rsidR="00A43C36" w:rsidRPr="00CE59FC">
        <w:rPr>
          <w:rFonts w:ascii="Gandhari Unicode" w:hAnsi="Gandhari Unicode" w:cs="Times New Roman"/>
          <w:sz w:val="24"/>
          <w:szCs w:val="24"/>
          <w:lang w:val="fr-FR"/>
        </w:rPr>
        <w:t> :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Classiques Garnier, 2012 (N</w:t>
      </w:r>
      <w:r w:rsidR="00E1296E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. 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Balbir)</w:t>
      </w:r>
      <w:r w:rsidR="00DE748E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. </w:t>
      </w:r>
      <w:r w:rsidR="002F0D53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31 (2013), </w:t>
      </w:r>
      <w:r w:rsidRPr="00CE59FC">
        <w:rPr>
          <w:rFonts w:ascii="Gandhari Unicode" w:hAnsi="Gandhari Unicode" w:cs="Times New Roman"/>
          <w:sz w:val="24"/>
          <w:szCs w:val="24"/>
          <w:lang w:val="de-DE"/>
        </w:rPr>
        <w:t>387-389.</w:t>
      </w:r>
    </w:p>
    <w:p w14:paraId="460EF725" w14:textId="14ED6F89" w:rsidR="00376998" w:rsidRPr="00CE59FC" w:rsidRDefault="00376998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de-DE"/>
        </w:rPr>
      </w:pP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GÖHLER L.,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Indische Kultur in Kontext. Rituale, Texte und Ideen aus Indien und der Welt. Festschrift für Klaus Mylius</w:t>
      </w:r>
      <w:r w:rsidR="00456C38" w:rsidRPr="00CE59FC">
        <w:rPr>
          <w:rFonts w:ascii="Gandhari Unicode" w:hAnsi="Gandhari Unicode" w:cs="Times New Roman"/>
          <w:sz w:val="24"/>
          <w:szCs w:val="24"/>
          <w:lang w:val="de-DE"/>
        </w:rPr>
        <w:t>, Wiesbaden:</w:t>
      </w: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Harrassowitz Verlag, 2005 (J.-M. Verpoorten). 22-23 (2004-2005), 607-609.</w:t>
      </w:r>
    </w:p>
    <w:p w14:paraId="37F0AC76" w14:textId="3C67C2AC" w:rsidR="005F0192" w:rsidRPr="00CE59FC" w:rsidRDefault="00EA14F4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de-DE"/>
        </w:rPr>
      </w:pP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GOTŌ, T.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 xml:space="preserve">Old Indo-Aryan morphology and its Indo-Iranian background. </w:t>
      </w:r>
      <w:r w:rsidRPr="00CE59FC">
        <w:rPr>
          <w:rFonts w:ascii="Gandhari Unicode" w:hAnsi="Gandhari Unicode" w:cs="Times New Roman"/>
          <w:sz w:val="24"/>
          <w:szCs w:val="24"/>
          <w:lang w:val="de-DE"/>
        </w:rPr>
        <w:t>Wien: Österreichische Akademie der Wissenschaften, 2013 (G</w:t>
      </w:r>
      <w:r w:rsidR="00E1296E" w:rsidRPr="00CE59FC">
        <w:rPr>
          <w:rFonts w:ascii="Gandhari Unicode" w:hAnsi="Gandhari Unicode" w:cs="Times New Roman"/>
          <w:sz w:val="24"/>
          <w:szCs w:val="24"/>
          <w:lang w:val="de-DE"/>
        </w:rPr>
        <w:t>.</w:t>
      </w:r>
      <w:r w:rsidRPr="00CE59FC">
        <w:rPr>
          <w:rFonts w:ascii="Gandhari Unicode" w:hAnsi="Gandhari Unicode" w:cs="Times New Roman"/>
          <w:sz w:val="24"/>
          <w:szCs w:val="24"/>
          <w:lang w:val="de-DE"/>
        </w:rPr>
        <w:t>-J</w:t>
      </w:r>
      <w:r w:rsidR="00E1296E" w:rsidRPr="00CE59FC">
        <w:rPr>
          <w:rFonts w:ascii="Gandhari Unicode" w:hAnsi="Gandhari Unicode" w:cs="Times New Roman"/>
          <w:sz w:val="24"/>
          <w:szCs w:val="24"/>
          <w:lang w:val="de-DE"/>
        </w:rPr>
        <w:t>.</w:t>
      </w: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Pinault)</w:t>
      </w:r>
      <w:r w:rsidR="00DE748E" w:rsidRPr="00CE59FC">
        <w:rPr>
          <w:rFonts w:ascii="Gandhari Unicode" w:hAnsi="Gandhari Unicode" w:cs="Times New Roman"/>
          <w:sz w:val="24"/>
          <w:szCs w:val="24"/>
          <w:lang w:val="de-DE"/>
        </w:rPr>
        <w:t>.</w:t>
      </w: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</w:t>
      </w:r>
      <w:r w:rsidR="002F0D53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31 (2013), </w:t>
      </w:r>
      <w:r w:rsidRPr="00CE59FC">
        <w:rPr>
          <w:rFonts w:ascii="Gandhari Unicode" w:hAnsi="Gandhari Unicode" w:cs="Times New Roman"/>
          <w:sz w:val="24"/>
          <w:szCs w:val="24"/>
          <w:lang w:val="de-DE"/>
        </w:rPr>
        <w:t>328-335.</w:t>
      </w:r>
    </w:p>
    <w:p w14:paraId="12D6463F" w14:textId="3F6F75D8" w:rsidR="001A1959" w:rsidRPr="00CE59FC" w:rsidRDefault="001A1959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>GRIFFIT</w:t>
      </w:r>
      <w:r w:rsidR="00533D72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HS A., HOUBEN J.E.M. (éd.), </w:t>
      </w:r>
      <w:r w:rsidR="00533D72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The Vedas. Texts, Language and R</w:t>
      </w:r>
      <w:r w:rsidR="00786AE6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itual. </w:t>
      </w:r>
      <w:r w:rsidR="00F86689" w:rsidRPr="00CE59FC">
        <w:rPr>
          <w:rFonts w:ascii="Gandhari Unicode" w:hAnsi="Gandhari Unicode" w:cs="Times New Roman"/>
          <w:sz w:val="24"/>
          <w:szCs w:val="24"/>
          <w:lang w:val="en-GB"/>
        </w:rPr>
        <w:t>Proceedings of the Third Internation</w:t>
      </w:r>
      <w:r w:rsidR="00456C38" w:rsidRPr="00CE59FC">
        <w:rPr>
          <w:rFonts w:ascii="Gandhari Unicode" w:hAnsi="Gandhari Unicode" w:cs="Times New Roman"/>
          <w:sz w:val="24"/>
          <w:szCs w:val="24"/>
          <w:lang w:val="en-GB"/>
        </w:rPr>
        <w:t>al Vedic Workshop (Leiden 2002). Groningen:</w:t>
      </w:r>
      <w:r w:rsidR="00F86689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Egbert Forsten, 2004 (G</w:t>
      </w:r>
      <w:r w:rsidR="0096760D" w:rsidRPr="00CE59FC">
        <w:rPr>
          <w:rFonts w:ascii="Gandhari Unicode" w:hAnsi="Gandhari Unicode" w:cs="Times New Roman"/>
          <w:sz w:val="24"/>
          <w:szCs w:val="24"/>
          <w:lang w:val="en-GB"/>
        </w:rPr>
        <w:t>.-J. Pinault)</w:t>
      </w:r>
      <w:r w:rsidR="00DE748E" w:rsidRPr="00CE59FC">
        <w:rPr>
          <w:rFonts w:ascii="Gandhari Unicode" w:hAnsi="Gandhari Unicode" w:cs="Times New Roman"/>
          <w:sz w:val="24"/>
          <w:szCs w:val="24"/>
          <w:lang w:val="en-GB"/>
        </w:rPr>
        <w:t>.</w:t>
      </w:r>
      <w:r w:rsidR="00DF0FBC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</w:t>
      </w:r>
      <w:r w:rsidR="003E6935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31 (2013), </w:t>
      </w:r>
      <w:r w:rsidR="004638C0" w:rsidRPr="00CE59FC">
        <w:rPr>
          <w:rFonts w:ascii="Gandhari Unicode" w:hAnsi="Gandhari Unicode" w:cs="Times New Roman"/>
          <w:sz w:val="24"/>
          <w:szCs w:val="24"/>
          <w:lang w:val="en-GB"/>
        </w:rPr>
        <w:t>589-597.</w:t>
      </w:r>
    </w:p>
    <w:p w14:paraId="0FCD8D20" w14:textId="244F591A" w:rsidR="00D73896" w:rsidRPr="00CE59FC" w:rsidRDefault="00D73896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>GRIFFITHS A.</w:t>
      </w:r>
      <w:r w:rsidR="00E250FC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, 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>SCHM</w:t>
      </w:r>
      <w:r w:rsidR="00972DD9" w:rsidRPr="00CE59FC">
        <w:rPr>
          <w:rFonts w:ascii="Gandhari Unicode" w:hAnsi="Gandhari Unicode" w:cs="Times New Roman"/>
          <w:sz w:val="24"/>
          <w:szCs w:val="24"/>
          <w:lang w:val="en-GB"/>
        </w:rPr>
        <w:t>IED</w:t>
      </w:r>
      <w:r w:rsidR="00E250FC" w:rsidRPr="00CE59FC">
        <w:rPr>
          <w:rFonts w:ascii="Gandhari Unicode" w:hAnsi="Gandhari Unicode" w:cs="Times New Roman"/>
          <w:sz w:val="24"/>
          <w:szCs w:val="24"/>
          <w:lang w:val="en-GB"/>
        </w:rPr>
        <w:t>CHEN A. (éd.)</w:t>
      </w:r>
      <w:r w:rsidR="00255806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, </w:t>
      </w:r>
      <w:r w:rsidR="00255806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The Atharvaveda and its Paippal</w:t>
      </w:r>
      <w:r w:rsidR="004343EA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ādaśākh</w:t>
      </w:r>
      <w:r w:rsidR="006E3696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ā</w:t>
      </w:r>
      <w:r w:rsidR="008733ED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. Historical and Philological Papers on a Vedic Tradition. </w:t>
      </w:r>
      <w:r w:rsidR="008733ED" w:rsidRPr="00CE59FC">
        <w:rPr>
          <w:rFonts w:ascii="Gandhari Unicode" w:hAnsi="Gandhari Unicode" w:cs="Times New Roman"/>
          <w:sz w:val="24"/>
          <w:szCs w:val="24"/>
          <w:lang w:val="en-GB"/>
        </w:rPr>
        <w:t>Aachen: Shaker Verlag</w:t>
      </w:r>
      <w:r w:rsidR="0067376B" w:rsidRPr="00CE59FC">
        <w:rPr>
          <w:rFonts w:ascii="Gandhari Unicode" w:hAnsi="Gandhari Unicode" w:cs="Times New Roman"/>
          <w:sz w:val="24"/>
          <w:szCs w:val="24"/>
          <w:lang w:val="en-GB"/>
        </w:rPr>
        <w:t>, 2007 (G</w:t>
      </w:r>
      <w:r w:rsidR="00E1296E" w:rsidRPr="00CE59FC">
        <w:rPr>
          <w:rFonts w:ascii="Gandhari Unicode" w:hAnsi="Gandhari Unicode" w:cs="Times New Roman"/>
          <w:sz w:val="24"/>
          <w:szCs w:val="24"/>
          <w:lang w:val="en-GB"/>
        </w:rPr>
        <w:t>.</w:t>
      </w:r>
      <w:r w:rsidR="0067376B" w:rsidRPr="00CE59FC">
        <w:rPr>
          <w:rFonts w:ascii="Gandhari Unicode" w:hAnsi="Gandhari Unicode" w:cs="Times New Roman"/>
          <w:sz w:val="24"/>
          <w:szCs w:val="24"/>
          <w:lang w:val="en-GB"/>
        </w:rPr>
        <w:t>-J</w:t>
      </w:r>
      <w:r w:rsidR="00E1296E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. </w:t>
      </w:r>
      <w:r w:rsidR="0067376B" w:rsidRPr="00CE59FC">
        <w:rPr>
          <w:rFonts w:ascii="Gandhari Unicode" w:hAnsi="Gandhari Unicode" w:cs="Times New Roman"/>
          <w:sz w:val="24"/>
          <w:szCs w:val="24"/>
          <w:lang w:val="en-GB"/>
        </w:rPr>
        <w:t>Pinault)</w:t>
      </w:r>
      <w:r w:rsidR="00A0037A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. </w:t>
      </w:r>
      <w:r w:rsidR="005739CD" w:rsidRPr="00CE59FC">
        <w:rPr>
          <w:rFonts w:ascii="Gandhari Unicode" w:hAnsi="Gandhari Unicode" w:cs="Times New Roman"/>
          <w:sz w:val="24"/>
          <w:szCs w:val="24"/>
          <w:lang w:val="fr-FR"/>
        </w:rPr>
        <w:t>24-25</w:t>
      </w:r>
      <w:r w:rsidR="00C87332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(2006-2007), </w:t>
      </w:r>
      <w:r w:rsidR="00D154B3" w:rsidRPr="00CE59FC">
        <w:rPr>
          <w:rFonts w:ascii="Gandhari Unicode" w:hAnsi="Gandhari Unicode" w:cs="Times New Roman"/>
          <w:sz w:val="24"/>
          <w:szCs w:val="24"/>
          <w:lang w:val="fr-FR"/>
        </w:rPr>
        <w:t>378-381.</w:t>
      </w:r>
    </w:p>
    <w:p w14:paraId="693759C8" w14:textId="5C7E4CAF" w:rsidR="00DE0719" w:rsidRPr="00CE59FC" w:rsidRDefault="00EA14F4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GUENZI, C.,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Le discours du destin</w:t>
      </w:r>
      <w:r w:rsidR="006E3696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: </w:t>
      </w:r>
      <w:r w:rsidR="00A43C36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l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a pratique de l’astrologie à Bénarès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. Paris : CNRS </w:t>
      </w:r>
      <w:r w:rsidR="00B02755" w:rsidRPr="00CE59FC">
        <w:rPr>
          <w:rFonts w:ascii="Gandhari Unicode" w:hAnsi="Gandhari Unicode" w:cs="Times New Roman"/>
          <w:sz w:val="24"/>
          <w:szCs w:val="24"/>
          <w:lang w:val="fr-FR"/>
        </w:rPr>
        <w:t>é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ditions, 2013 (J</w:t>
      </w:r>
      <w:r w:rsidR="00E1296E" w:rsidRPr="00CE59FC">
        <w:rPr>
          <w:rFonts w:ascii="Gandhari Unicode" w:hAnsi="Gandhari Unicode" w:cs="Times New Roman"/>
          <w:sz w:val="24"/>
          <w:szCs w:val="24"/>
          <w:lang w:val="fr-FR"/>
        </w:rPr>
        <w:t>.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Petit)</w:t>
      </w:r>
      <w:r w:rsidR="003C51EE" w:rsidRPr="00CE59FC">
        <w:rPr>
          <w:rFonts w:ascii="Gandhari Unicode" w:hAnsi="Gandhari Unicode" w:cs="Times New Roman"/>
          <w:sz w:val="24"/>
          <w:szCs w:val="24"/>
          <w:lang w:val="fr-FR"/>
        </w:rPr>
        <w:t>.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</w:t>
      </w:r>
      <w:r w:rsidR="003E6935" w:rsidRPr="00CE59FC">
        <w:rPr>
          <w:rFonts w:ascii="Gandhari Unicode" w:hAnsi="Gandhari Unicode" w:cs="Times New Roman"/>
          <w:sz w:val="24"/>
          <w:szCs w:val="24"/>
          <w:lang w:val="fr-FR"/>
        </w:rPr>
        <w:t>31</w:t>
      </w:r>
      <w:r w:rsidR="003E6935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 </w:t>
      </w:r>
      <w:r w:rsidR="003E6935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(2013), 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381-383.</w:t>
      </w:r>
    </w:p>
    <w:p w14:paraId="647E9E42" w14:textId="4B0C160E" w:rsidR="00756874" w:rsidRPr="00CE59FC" w:rsidRDefault="00756874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lastRenderedPageBreak/>
        <w:t xml:space="preserve">GUPTA A. and CHAKRAVORTY S.,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Moveable type: </w:t>
      </w:r>
      <w:r w:rsidR="008A1B6F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B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ook history in India. 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>Delhi: Permanent Black, 2008 (J</w:t>
      </w:r>
      <w:r w:rsidR="00E1296E" w:rsidRPr="00CE59FC">
        <w:rPr>
          <w:rFonts w:ascii="Gandhari Unicode" w:hAnsi="Gandhari Unicode" w:cs="Times New Roman"/>
          <w:sz w:val="24"/>
          <w:szCs w:val="24"/>
          <w:lang w:val="en-GB"/>
        </w:rPr>
        <w:t>.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Petit). 26-27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 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>(2008-2009), 316-318.</w:t>
      </w:r>
    </w:p>
    <w:p w14:paraId="392C35FB" w14:textId="6B1A3C32" w:rsidR="005F0192" w:rsidRPr="00CE59FC" w:rsidRDefault="000A5F81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>_____________________________</w:t>
      </w:r>
      <w:r w:rsidR="00DE0719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, </w:t>
      </w:r>
      <w:r w:rsidR="00B925C0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Print Areas</w:t>
      </w:r>
      <w:r w:rsidR="00D97247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: </w:t>
      </w:r>
      <w:r w:rsidR="008A1B6F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B</w:t>
      </w:r>
      <w:r w:rsidR="00D97247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ook history in India. </w:t>
      </w:r>
      <w:r w:rsidR="00D97247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Delhi: Permanent Black, 2008 </w:t>
      </w:r>
      <w:r w:rsidR="00BF48FA" w:rsidRPr="00CE59FC">
        <w:rPr>
          <w:rFonts w:ascii="Gandhari Unicode" w:hAnsi="Gandhari Unicode" w:cs="Times New Roman"/>
          <w:sz w:val="24"/>
          <w:szCs w:val="24"/>
          <w:lang w:val="en-GB"/>
        </w:rPr>
        <w:t>(J</w:t>
      </w:r>
      <w:r w:rsidR="00E1296E" w:rsidRPr="00CE59FC">
        <w:rPr>
          <w:rFonts w:ascii="Gandhari Unicode" w:hAnsi="Gandhari Unicode" w:cs="Times New Roman"/>
          <w:sz w:val="24"/>
          <w:szCs w:val="24"/>
          <w:lang w:val="en-GB"/>
        </w:rPr>
        <w:t>.</w:t>
      </w:r>
      <w:r w:rsidR="00BF48FA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Petit)</w:t>
      </w:r>
      <w:r w:rsidR="003C51EE" w:rsidRPr="00CE59FC">
        <w:rPr>
          <w:rFonts w:ascii="Gandhari Unicode" w:hAnsi="Gandhari Unicode" w:cs="Times New Roman"/>
          <w:sz w:val="24"/>
          <w:szCs w:val="24"/>
          <w:lang w:val="en-GB"/>
        </w:rPr>
        <w:t>.</w:t>
      </w:r>
      <w:r w:rsidR="00344957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26-27 (2008-2009)</w:t>
      </w:r>
      <w:r w:rsidR="007F298D" w:rsidRPr="00CE59FC">
        <w:rPr>
          <w:rFonts w:ascii="Gandhari Unicode" w:hAnsi="Gandhari Unicode" w:cs="Times New Roman"/>
          <w:sz w:val="24"/>
          <w:szCs w:val="24"/>
          <w:lang w:val="en-GB"/>
        </w:rPr>
        <w:t>, 316</w:t>
      </w:r>
      <w:r w:rsidR="005E667F" w:rsidRPr="00CE59FC">
        <w:rPr>
          <w:rFonts w:ascii="Gandhari Unicode" w:hAnsi="Gandhari Unicode" w:cs="Times New Roman"/>
          <w:sz w:val="24"/>
          <w:szCs w:val="24"/>
          <w:lang w:val="en-GB"/>
        </w:rPr>
        <w:t>-318.</w:t>
      </w:r>
      <w:r w:rsidR="00375273" w:rsidRPr="00CE59FC">
        <w:rPr>
          <w:rFonts w:ascii="Gandhari Unicode" w:hAnsi="Gandhari Unicode" w:cs="Times New Roman"/>
          <w:sz w:val="24"/>
          <w:szCs w:val="24"/>
          <w:lang w:val="en-GB"/>
        </w:rPr>
        <w:tab/>
      </w:r>
    </w:p>
    <w:p w14:paraId="50230CC4" w14:textId="644AE4A9" w:rsidR="009253FB" w:rsidRPr="00CE59FC" w:rsidRDefault="009253FB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de-DE"/>
        </w:rPr>
      </w:pP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HAAS C.,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Wie man den Veda lesen kann. Gandharva un</w:t>
      </w:r>
      <w:r w:rsidR="00E66E2B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d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 xml:space="preserve"> die «Zwischenzustände» im Ṛgveda</w:t>
      </w:r>
      <w:r w:rsidRPr="00CE59FC">
        <w:rPr>
          <w:rFonts w:ascii="Gandhari Unicode" w:hAnsi="Gandhari Unicode"/>
          <w:sz w:val="24"/>
          <w:szCs w:val="24"/>
          <w:lang w:val="de-DE"/>
        </w:rPr>
        <w:t xml:space="preserve">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 xml:space="preserve">und im Kommentar des Sāyaṇa. Wege der Interpretation eines archaischen Textes. </w:t>
      </w:r>
      <w:r w:rsidR="00DF2936" w:rsidRPr="00CE59FC">
        <w:rPr>
          <w:rFonts w:ascii="Gandhari Unicode" w:hAnsi="Gandhari Unicode" w:cs="Times New Roman"/>
          <w:sz w:val="24"/>
          <w:szCs w:val="24"/>
          <w:lang w:val="de-DE"/>
        </w:rPr>
        <w:t>Göttingen:</w:t>
      </w: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Vandenhoeck &amp; Ruprecht, 2004 (G.-J. Pinault). 22-23 (2004-2005), 597-601.</w:t>
      </w:r>
    </w:p>
    <w:p w14:paraId="6BADA05B" w14:textId="5CD5DB69" w:rsidR="009253FB" w:rsidRPr="00CE59FC" w:rsidRDefault="009253FB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US"/>
        </w:rPr>
        <w:t>HANNEDER J. (</w:t>
      </w:r>
      <w:r w:rsidR="00DF2936" w:rsidRPr="00CE59FC">
        <w:rPr>
          <w:rFonts w:ascii="Gandhari Unicode" w:hAnsi="Gandhari Unicode" w:cs="Times New Roman"/>
          <w:sz w:val="24"/>
          <w:szCs w:val="24"/>
          <w:lang w:val="en-US"/>
        </w:rPr>
        <w:t>éd</w:t>
      </w:r>
      <w:r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.), </w:t>
      </w:r>
      <w:r w:rsidRPr="00CE59FC">
        <w:rPr>
          <w:rFonts w:ascii="Gandhari Unicode" w:hAnsi="Gandhari Unicode" w:cs="Times New Roman"/>
          <w:i/>
          <w:sz w:val="24"/>
          <w:szCs w:val="24"/>
          <w:lang w:val="en-US"/>
        </w:rPr>
        <w:t>The</w:t>
      </w:r>
      <w:r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 Mokṣopāya, Yogavāsiṣṭ</w:t>
      </w:r>
      <w:r w:rsidR="00E66E2B" w:rsidRPr="00CE59FC">
        <w:rPr>
          <w:rFonts w:ascii="Gandhari Unicode" w:hAnsi="Gandhari Unicode" w:cs="Times New Roman"/>
          <w:sz w:val="24"/>
          <w:szCs w:val="24"/>
          <w:lang w:val="en-US"/>
        </w:rPr>
        <w:t>h</w:t>
      </w:r>
      <w:r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a </w:t>
      </w:r>
      <w:r w:rsidRPr="00CE59FC">
        <w:rPr>
          <w:rFonts w:ascii="Gandhari Unicode" w:hAnsi="Gandhari Unicode" w:cs="Times New Roman"/>
          <w:i/>
          <w:sz w:val="24"/>
          <w:szCs w:val="24"/>
          <w:lang w:val="en-US"/>
        </w:rPr>
        <w:t xml:space="preserve">and </w:t>
      </w:r>
      <w:r w:rsidR="00DF2936" w:rsidRPr="00CE59FC">
        <w:rPr>
          <w:rFonts w:ascii="Gandhari Unicode" w:hAnsi="Gandhari Unicode" w:cs="Times New Roman"/>
          <w:i/>
          <w:sz w:val="24"/>
          <w:szCs w:val="24"/>
          <w:lang w:val="en-US"/>
        </w:rPr>
        <w:t>r</w:t>
      </w:r>
      <w:r w:rsidRPr="00CE59FC">
        <w:rPr>
          <w:rFonts w:ascii="Gandhari Unicode" w:hAnsi="Gandhari Unicode" w:cs="Times New Roman"/>
          <w:i/>
          <w:sz w:val="24"/>
          <w:szCs w:val="24"/>
          <w:lang w:val="en-US"/>
        </w:rPr>
        <w:t xml:space="preserve">elated </w:t>
      </w:r>
      <w:r w:rsidR="00DF2936" w:rsidRPr="00CE59FC">
        <w:rPr>
          <w:rFonts w:ascii="Gandhari Unicode" w:hAnsi="Gandhari Unicode" w:cs="Times New Roman"/>
          <w:i/>
          <w:sz w:val="24"/>
          <w:szCs w:val="24"/>
          <w:lang w:val="en-US"/>
        </w:rPr>
        <w:t>texts</w:t>
      </w:r>
      <w:r w:rsidR="00DF2936" w:rsidRPr="00CE59FC">
        <w:rPr>
          <w:rFonts w:ascii="Gandhari Unicode" w:hAnsi="Gandhari Unicode" w:cs="Times New Roman"/>
          <w:sz w:val="24"/>
          <w:szCs w:val="24"/>
          <w:lang w:val="en-US"/>
        </w:rPr>
        <w:t>.</w:t>
      </w:r>
      <w:r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 </w:t>
      </w:r>
      <w:r w:rsidR="00DF2936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Aachen: Shaker Verlag, </w:t>
      </w: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2005 (F. </w:t>
      </w:r>
      <w:r w:rsidR="005D2612" w:rsidRPr="00CE59FC">
        <w:rPr>
          <w:rFonts w:ascii="Gandhari Unicode" w:hAnsi="Gandhari Unicode" w:cs="Times New Roman"/>
          <w:sz w:val="24"/>
          <w:szCs w:val="24"/>
          <w:lang w:val="de-DE"/>
        </w:rPr>
        <w:t>Ch</w:t>
      </w:r>
      <w:r w:rsidR="006E3696" w:rsidRPr="00CE59FC">
        <w:rPr>
          <w:rFonts w:ascii="Gandhari Unicode" w:hAnsi="Gandhari Unicode" w:cs="Times New Roman"/>
          <w:sz w:val="24"/>
          <w:szCs w:val="24"/>
          <w:lang w:val="de-DE"/>
        </w:rPr>
        <w:t>en</w:t>
      </w:r>
      <w:r w:rsidR="005D2612" w:rsidRPr="00CE59FC">
        <w:rPr>
          <w:rFonts w:ascii="Gandhari Unicode" w:hAnsi="Gandhari Unicode" w:cs="Times New Roman"/>
          <w:sz w:val="24"/>
          <w:szCs w:val="24"/>
          <w:lang w:val="de-DE"/>
        </w:rPr>
        <w:t>et</w:t>
      </w:r>
      <w:r w:rsidRPr="00CE59FC">
        <w:rPr>
          <w:rFonts w:ascii="Gandhari Unicode" w:hAnsi="Gandhari Unicode" w:cs="Times New Roman"/>
          <w:sz w:val="24"/>
          <w:szCs w:val="24"/>
          <w:lang w:val="de-DE"/>
        </w:rPr>
        <w:t>). 22-2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3 (2004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>-2005), 629-633.</w:t>
      </w:r>
    </w:p>
    <w:p w14:paraId="16BCE08F" w14:textId="5BECFC84" w:rsidR="00961AF3" w:rsidRPr="00CE59FC" w:rsidRDefault="00961AF3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>HARRISON P. &amp; HARTMANN J.-U. (</w:t>
      </w:r>
      <w:r w:rsidR="00DF2936" w:rsidRPr="00CE59FC">
        <w:rPr>
          <w:rFonts w:ascii="Gandhari Unicode" w:hAnsi="Gandhari Unicode" w:cs="Times New Roman"/>
          <w:sz w:val="24"/>
          <w:szCs w:val="24"/>
          <w:lang w:val="en-GB"/>
        </w:rPr>
        <w:t>é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d.),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From Birch Bark to Digital Data: Recent Advances in Buddhist Manuscript Research. 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>Wien: Österreichische Akademie der Wissenschaften, 2014 (G</w:t>
      </w:r>
      <w:r w:rsidR="00E1296E" w:rsidRPr="00CE59FC">
        <w:rPr>
          <w:rFonts w:ascii="Gandhari Unicode" w:hAnsi="Gandhari Unicode" w:cs="Times New Roman"/>
          <w:sz w:val="24"/>
          <w:szCs w:val="24"/>
          <w:lang w:val="en-GB"/>
        </w:rPr>
        <w:t>.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>-J</w:t>
      </w:r>
      <w:r w:rsidR="00E1296E" w:rsidRPr="00CE59FC">
        <w:rPr>
          <w:rFonts w:ascii="Gandhari Unicode" w:hAnsi="Gandhari Unicode" w:cs="Times New Roman"/>
          <w:sz w:val="24"/>
          <w:szCs w:val="24"/>
          <w:lang w:val="en-GB"/>
        </w:rPr>
        <w:t>.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Pinault). 31 (2013), 355-364.</w:t>
      </w:r>
    </w:p>
    <w:p w14:paraId="481B0887" w14:textId="5DF18D3A" w:rsidR="009253FB" w:rsidRPr="00CE59FC" w:rsidRDefault="009253FB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HONS P.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Auxiliarity in Tamil with special reference to auxiliarity verbs iru, viTu and koLLu. </w:t>
      </w:r>
      <w:r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Studia Orientalia Pragensia XXIV. </w:t>
      </w:r>
      <w:r w:rsidR="00DF2936"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Praha: </w:t>
      </w:r>
      <w:r w:rsidRPr="00CE59FC">
        <w:rPr>
          <w:rFonts w:ascii="Gandhari Unicode" w:hAnsi="Gandhari Unicode" w:cs="Times New Roman"/>
          <w:sz w:val="24"/>
          <w:szCs w:val="24"/>
          <w:lang w:val="en-US"/>
        </w:rPr>
        <w:t>Charles University in Prague, 2006 (A</w:t>
      </w:r>
      <w:r w:rsidR="00E1296E" w:rsidRPr="00CE59FC">
        <w:rPr>
          <w:rFonts w:ascii="Gandhari Unicode" w:hAnsi="Gandhari Unicode" w:cs="Times New Roman"/>
          <w:sz w:val="24"/>
          <w:szCs w:val="24"/>
          <w:lang w:val="en-US"/>
        </w:rPr>
        <w:t>.</w:t>
      </w:r>
      <w:r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 Murugaiyan). 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28-29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 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(2010-2011), 404-408.</w:t>
      </w:r>
    </w:p>
    <w:p w14:paraId="7A9264EB" w14:textId="1EF20977" w:rsidR="00AC381D" w:rsidRPr="00CE59FC" w:rsidRDefault="00AC381D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HULIN M. :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Comment la philosophie indienne </w:t>
      </w:r>
      <w:r w:rsidR="00A3604A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s’est-elle développée ? La querelle brahmanes-bouddhistes</w:t>
      </w:r>
      <w:r w:rsidR="00F2125C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. </w:t>
      </w:r>
      <w:r w:rsidR="00DF2936" w:rsidRPr="00CE59FC">
        <w:rPr>
          <w:rFonts w:ascii="Gandhari Unicode" w:hAnsi="Gandhari Unicode" w:cs="Times New Roman"/>
          <w:sz w:val="24"/>
          <w:szCs w:val="24"/>
          <w:lang w:val="fr-FR"/>
        </w:rPr>
        <w:t>Paris:</w:t>
      </w:r>
      <w:r w:rsidR="00F2125C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</w:t>
      </w:r>
      <w:r w:rsidR="00DF2936" w:rsidRPr="00CE59FC">
        <w:rPr>
          <w:rFonts w:ascii="Gandhari Unicode" w:hAnsi="Gandhari Unicode" w:cs="Times New Roman"/>
          <w:sz w:val="24"/>
          <w:szCs w:val="24"/>
          <w:lang w:val="fr-FR"/>
        </w:rPr>
        <w:t>É</w:t>
      </w:r>
      <w:r w:rsidR="00F2125C" w:rsidRPr="00CE59FC">
        <w:rPr>
          <w:rFonts w:ascii="Gandhari Unicode" w:hAnsi="Gandhari Unicode" w:cs="Times New Roman"/>
          <w:sz w:val="24"/>
          <w:szCs w:val="24"/>
          <w:lang w:val="fr-FR"/>
        </w:rPr>
        <w:t>ditions du Panama, 2008 (J.-P</w:t>
      </w:r>
      <w:r w:rsidR="00464FA1" w:rsidRPr="00CE59FC">
        <w:rPr>
          <w:rFonts w:ascii="Gandhari Unicode" w:hAnsi="Gandhari Unicode" w:cs="Times New Roman"/>
          <w:sz w:val="24"/>
          <w:szCs w:val="24"/>
          <w:lang w:val="fr-FR"/>
        </w:rPr>
        <w:t>.</w:t>
      </w:r>
      <w:r w:rsidR="00F2125C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Osier)</w:t>
      </w:r>
      <w:r w:rsidR="00A0037A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. </w:t>
      </w:r>
      <w:r w:rsidR="00A0037A" w:rsidRPr="00CE59FC">
        <w:rPr>
          <w:rFonts w:ascii="Gandhari Unicode" w:hAnsi="Gandhari Unicode" w:cs="Times New Roman"/>
          <w:sz w:val="24"/>
          <w:szCs w:val="24"/>
          <w:lang w:val="en-GB"/>
        </w:rPr>
        <w:t>24-25 (2006-2007), 399-402.</w:t>
      </w:r>
    </w:p>
    <w:p w14:paraId="3505D43B" w14:textId="3FE485DC" w:rsidR="00C22134" w:rsidRPr="00CE59FC" w:rsidRDefault="00FA3747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en-US"/>
        </w:rPr>
      </w:pPr>
      <w:r w:rsidRPr="00CE59FC">
        <w:rPr>
          <w:rFonts w:ascii="Gandhari Unicode" w:hAnsi="Gandhari Unicode" w:cs="Times New Roman"/>
          <w:sz w:val="24"/>
          <w:szCs w:val="24"/>
        </w:rPr>
        <w:t>JA</w:t>
      </w:r>
      <w:r w:rsidR="00AB6BEE" w:rsidRPr="00CE59FC">
        <w:rPr>
          <w:rFonts w:ascii="Gandhari Unicode" w:hAnsi="Gandhari Unicode" w:cs="Times New Roman"/>
          <w:sz w:val="24"/>
          <w:szCs w:val="24"/>
        </w:rPr>
        <w:t xml:space="preserve">NHUNEN J., PARPOLA A. (éd.), </w:t>
      </w:r>
      <w:r w:rsidR="00AB6BEE" w:rsidRPr="00CE59FC">
        <w:rPr>
          <w:rFonts w:ascii="Gandhari Unicode" w:hAnsi="Gandhari Unicode" w:cs="Times New Roman"/>
          <w:i/>
          <w:iCs/>
          <w:sz w:val="24"/>
          <w:szCs w:val="24"/>
        </w:rPr>
        <w:t xml:space="preserve">Remota Relata. </w:t>
      </w:r>
      <w:r w:rsidR="00AB6BEE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Essays on the History of Oriental Studies in Honour of Harry Halén</w:t>
      </w:r>
      <w:r w:rsidR="00DF2936" w:rsidRPr="00CE59FC">
        <w:rPr>
          <w:rFonts w:ascii="Gandhari Unicode" w:hAnsi="Gandhari Unicode" w:cs="Times New Roman"/>
          <w:sz w:val="24"/>
          <w:szCs w:val="24"/>
          <w:lang w:val="en-GB"/>
        </w:rPr>
        <w:t>. (Studia Orientalia 97) Helsinki: Finnish</w:t>
      </w:r>
      <w:r w:rsidR="005E4333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</w:t>
      </w:r>
      <w:r w:rsidR="00DF2936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Oriental Society, </w:t>
      </w:r>
      <w:r w:rsidR="005E4333" w:rsidRPr="00CE59FC">
        <w:rPr>
          <w:rFonts w:ascii="Gandhari Unicode" w:hAnsi="Gandhari Unicode" w:cs="Times New Roman"/>
          <w:sz w:val="24"/>
          <w:szCs w:val="24"/>
          <w:lang w:val="en-GB"/>
        </w:rPr>
        <w:t>2003 (E. Ciurtin)</w:t>
      </w:r>
      <w:r w:rsidR="00D2452C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. </w:t>
      </w:r>
      <w:r w:rsidR="000D311B" w:rsidRPr="00CE59FC">
        <w:rPr>
          <w:rFonts w:ascii="Gandhari Unicode" w:hAnsi="Gandhari Unicode" w:cs="Times New Roman"/>
          <w:sz w:val="24"/>
          <w:szCs w:val="24"/>
          <w:lang w:val="en-US"/>
        </w:rPr>
        <w:t>22-23 (2004-2005),</w:t>
      </w:r>
      <w:r w:rsidR="001168DF"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 </w:t>
      </w:r>
      <w:r w:rsidR="007D4835" w:rsidRPr="00CE59FC">
        <w:rPr>
          <w:rFonts w:ascii="Gandhari Unicode" w:hAnsi="Gandhari Unicode" w:cs="Times New Roman"/>
          <w:sz w:val="24"/>
          <w:szCs w:val="24"/>
          <w:lang w:val="en-US"/>
        </w:rPr>
        <w:t>610-</w:t>
      </w:r>
      <w:r w:rsidR="00A42096" w:rsidRPr="00CE59FC">
        <w:rPr>
          <w:rFonts w:ascii="Gandhari Unicode" w:hAnsi="Gandhari Unicode" w:cs="Times New Roman"/>
          <w:sz w:val="24"/>
          <w:szCs w:val="24"/>
          <w:lang w:val="en-US"/>
        </w:rPr>
        <w:t>613.</w:t>
      </w:r>
    </w:p>
    <w:p w14:paraId="0B4059C3" w14:textId="67374394" w:rsidR="00963B75" w:rsidRPr="00CE59FC" w:rsidRDefault="00EA14F4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KABÎR, </w:t>
      </w:r>
      <w:r w:rsidRPr="00CE59FC">
        <w:rPr>
          <w:rFonts w:ascii="Gandhari Unicode" w:hAnsi="Gandhari Unicode" w:cs="Times New Roman"/>
          <w:i/>
          <w:sz w:val="24"/>
          <w:szCs w:val="24"/>
          <w:lang w:val="fr-FR"/>
        </w:rPr>
        <w:t>La flûte de l’infini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. Paris : Poésie/Gallimard, 2012 (J</w:t>
      </w:r>
      <w:r w:rsidR="003D6077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. 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Petit). 28-29 (2010-2011), 418-420.</w:t>
      </w:r>
    </w:p>
    <w:p w14:paraId="79EDAB97" w14:textId="0BA1EB4D" w:rsidR="008042BA" w:rsidRPr="00CE59FC" w:rsidRDefault="008042BA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KANNAN M. (éd.), </w:t>
      </w:r>
      <w:r w:rsidR="00335366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Talit ilakkiyam : e</w:t>
      </w:r>
      <w:r w:rsidR="00B7329B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ṉatu aṉupavam</w:t>
      </w:r>
      <w:r w:rsidR="00BA026C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, Dalit Literature</w:t>
      </w:r>
      <w:r w:rsidR="00E37897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: My experience</w:t>
      </w:r>
      <w:r w:rsidR="008A6FE6" w:rsidRPr="00CE59FC">
        <w:rPr>
          <w:rFonts w:ascii="Gandhari Unicode" w:hAnsi="Gandhari Unicode" w:cs="Times New Roman"/>
          <w:sz w:val="24"/>
          <w:szCs w:val="24"/>
          <w:lang w:val="fr-FR"/>
        </w:rPr>
        <w:t>.</w:t>
      </w:r>
      <w:r w:rsidR="00E37897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Pondicherry</w:t>
      </w:r>
      <w:r w:rsidR="008A6FE6" w:rsidRPr="00CE59FC">
        <w:rPr>
          <w:rFonts w:ascii="Gandhari Unicode" w:hAnsi="Gandhari Unicode" w:cs="Times New Roman"/>
          <w:sz w:val="24"/>
          <w:szCs w:val="24"/>
          <w:lang w:val="fr-FR"/>
        </w:rPr>
        <w:t> : French Institute of Pondicherry</w:t>
      </w:r>
      <w:r w:rsidR="00E37897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(Publications hors série</w:t>
      </w:r>
      <w:r w:rsidR="008A6FE6" w:rsidRPr="00CE59FC">
        <w:rPr>
          <w:rFonts w:ascii="Gandhari Unicode" w:hAnsi="Gandhari Unicode" w:cs="Times New Roman"/>
          <w:sz w:val="24"/>
          <w:szCs w:val="24"/>
          <w:lang w:val="fr-FR"/>
        </w:rPr>
        <w:t>,</w:t>
      </w:r>
      <w:r w:rsidR="00E37897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4)</w:t>
      </w:r>
      <w:r w:rsidR="008A6FE6" w:rsidRPr="00CE59FC">
        <w:rPr>
          <w:rFonts w:ascii="Gandhari Unicode" w:hAnsi="Gandhari Unicode" w:cs="Times New Roman"/>
          <w:sz w:val="24"/>
          <w:szCs w:val="24"/>
          <w:lang w:val="fr-FR"/>
        </w:rPr>
        <w:t>/ Coimbatore:</w:t>
      </w:r>
      <w:r w:rsidR="005032FC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Vitiyal Pathippagam, 2004 (Ch. Delamourd)</w:t>
      </w:r>
      <w:r w:rsidR="00D2452C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. </w:t>
      </w:r>
      <w:r w:rsidR="000D311B" w:rsidRPr="00CE59FC">
        <w:rPr>
          <w:rFonts w:ascii="Gandhari Unicode" w:hAnsi="Gandhari Unicode" w:cs="Times New Roman"/>
          <w:sz w:val="24"/>
          <w:szCs w:val="24"/>
          <w:lang w:val="fr-FR"/>
        </w:rPr>
        <w:t>22-23 (2004-2005),</w:t>
      </w:r>
      <w:r w:rsidR="00571C6C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</w:t>
      </w:r>
      <w:r w:rsidR="00784AA7" w:rsidRPr="00CE59FC">
        <w:rPr>
          <w:rFonts w:ascii="Gandhari Unicode" w:hAnsi="Gandhari Unicode" w:cs="Times New Roman"/>
          <w:sz w:val="24"/>
          <w:szCs w:val="24"/>
          <w:lang w:val="fr-FR"/>
        </w:rPr>
        <w:t>684-689.</w:t>
      </w:r>
    </w:p>
    <w:p w14:paraId="0FD0D4E3" w14:textId="7E7D423C" w:rsidR="00EE237D" w:rsidRPr="00CE59FC" w:rsidRDefault="00DF2936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US"/>
        </w:rPr>
        <w:t>KASSAM T.R., MALLISON F. (éd</w:t>
      </w:r>
      <w:r w:rsidR="00EE237D" w:rsidRPr="00CE59FC">
        <w:rPr>
          <w:rFonts w:ascii="Gandhari Unicode" w:hAnsi="Gandhari Unicode" w:cs="Times New Roman"/>
          <w:sz w:val="24"/>
          <w:szCs w:val="24"/>
          <w:lang w:val="en-US"/>
        </w:rPr>
        <w:t>.)</w:t>
      </w:r>
      <w:r w:rsidR="000D6FF8"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, </w:t>
      </w:r>
      <w:r w:rsidR="000D6FF8"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>Ginâns Texts and Contexts</w:t>
      </w:r>
      <w:r w:rsidR="00C95614"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>. Essays on Ismaili Hymns from South Asi</w:t>
      </w:r>
      <w:r w:rsidR="00C95614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a in honour </w:t>
      </w:r>
      <w:r w:rsidR="002C769B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of Zawahir Moir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>.</w:t>
      </w:r>
      <w:r w:rsidR="002C769B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New Delhi: Matrix Publishing, 2007 (F</w:t>
      </w:r>
      <w:r w:rsidR="003D6077" w:rsidRPr="00CE59FC">
        <w:rPr>
          <w:rFonts w:ascii="Gandhari Unicode" w:hAnsi="Gandhari Unicode" w:cs="Times New Roman"/>
          <w:sz w:val="24"/>
          <w:szCs w:val="24"/>
          <w:lang w:val="en-GB"/>
        </w:rPr>
        <w:t>.</w:t>
      </w:r>
      <w:r w:rsidR="002C769B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Bhattacharya)</w:t>
      </w:r>
      <w:r w:rsidR="00B56B25" w:rsidRPr="00CE59FC">
        <w:rPr>
          <w:rFonts w:ascii="Gandhari Unicode" w:hAnsi="Gandhari Unicode" w:cs="Times New Roman"/>
          <w:sz w:val="24"/>
          <w:szCs w:val="24"/>
          <w:lang w:val="en-GB"/>
        </w:rPr>
        <w:t>. 24-25</w:t>
      </w:r>
      <w:r w:rsidR="00A711B6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</w:t>
      </w:r>
      <w:r w:rsidR="00B56B25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(2006-2007), </w:t>
      </w:r>
      <w:r w:rsidR="00991233" w:rsidRPr="00CE59FC">
        <w:rPr>
          <w:rFonts w:ascii="Gandhari Unicode" w:hAnsi="Gandhari Unicode" w:cs="Times New Roman"/>
          <w:sz w:val="24"/>
          <w:szCs w:val="24"/>
          <w:lang w:val="en-GB"/>
        </w:rPr>
        <w:t>406-</w:t>
      </w:r>
      <w:r w:rsidR="00722B99" w:rsidRPr="00CE59FC">
        <w:rPr>
          <w:rFonts w:ascii="Gandhari Unicode" w:hAnsi="Gandhari Unicode" w:cs="Times New Roman"/>
          <w:sz w:val="24"/>
          <w:szCs w:val="24"/>
          <w:lang w:val="en-GB"/>
        </w:rPr>
        <w:t>408.</w:t>
      </w:r>
    </w:p>
    <w:p w14:paraId="17AAACF6" w14:textId="2F0DCD70" w:rsidR="005F0192" w:rsidRPr="00CE59FC" w:rsidRDefault="00EA14F4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KIEFFER-PÜLZ, P.,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Sīmāvicāraṇa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. </w:t>
      </w:r>
      <w:r w:rsidRPr="00CE59FC">
        <w:rPr>
          <w:rFonts w:ascii="Gandhari Unicode" w:hAnsi="Gandhari Unicode" w:cs="Times New Roman"/>
          <w:i/>
          <w:sz w:val="24"/>
          <w:szCs w:val="24"/>
          <w:lang w:val="en-GB"/>
        </w:rPr>
        <w:t>A Pali letter on monastic boundaries by King Rāma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</w:t>
      </w:r>
      <w:r w:rsidRPr="00CE59FC">
        <w:rPr>
          <w:rFonts w:ascii="Gandhari Unicode" w:hAnsi="Gandhari Unicode" w:cs="Times New Roman"/>
          <w:i/>
          <w:sz w:val="24"/>
          <w:szCs w:val="24"/>
          <w:lang w:val="en-GB"/>
        </w:rPr>
        <w:t>IV of Siam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>. Bangkok and Lumbini 2011 (N</w:t>
      </w:r>
      <w:r w:rsidR="003D6077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. 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Balbir). 28-29 </w:t>
      </w:r>
      <w:r w:rsidR="00EA4A8B" w:rsidRPr="00CE59FC">
        <w:rPr>
          <w:rFonts w:ascii="Gandhari Unicode" w:hAnsi="Gandhari Unicode" w:cs="Times New Roman"/>
          <w:sz w:val="24"/>
          <w:szCs w:val="24"/>
          <w:lang w:val="en-GB"/>
        </w:rPr>
        <w:t>(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2010-2011), 393-395. </w:t>
      </w:r>
    </w:p>
    <w:p w14:paraId="6BF90C18" w14:textId="1B187328" w:rsidR="005F0192" w:rsidRPr="00CE59FC" w:rsidRDefault="00EA14F4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lastRenderedPageBreak/>
        <w:t xml:space="preserve">KLEIN J. &amp; TUCKER E. (éd.),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Vedic and Sanskrit Historical Linguistics. Papers of the 13th World Sanskrit Conference (Edinburgh, 10-14 July 2006). 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>Delhi: Motilal Banarsidass, 2014 (G</w:t>
      </w:r>
      <w:r w:rsidR="003D6077" w:rsidRPr="00CE59FC">
        <w:rPr>
          <w:rFonts w:ascii="Gandhari Unicode" w:hAnsi="Gandhari Unicode" w:cs="Times New Roman"/>
          <w:sz w:val="24"/>
          <w:szCs w:val="24"/>
          <w:lang w:val="en-GB"/>
        </w:rPr>
        <w:t>.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>-J</w:t>
      </w:r>
      <w:r w:rsidR="003D6077" w:rsidRPr="00CE59FC">
        <w:rPr>
          <w:rFonts w:ascii="Gandhari Unicode" w:hAnsi="Gandhari Unicode" w:cs="Times New Roman"/>
          <w:sz w:val="24"/>
          <w:szCs w:val="24"/>
          <w:lang w:val="en-GB"/>
        </w:rPr>
        <w:t>.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Pinault</w:t>
      </w:r>
      <w:r w:rsidR="00D2452C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). </w:t>
      </w:r>
      <w:r w:rsidR="00815137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31 (2013), 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336-340. </w:t>
      </w:r>
    </w:p>
    <w:p w14:paraId="652B80BE" w14:textId="1F06B5F9" w:rsidR="00963B75" w:rsidRPr="00CE59FC" w:rsidRDefault="00EA14F4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KNUTSON, J.R.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Into the Twilight of Sanskrit Court Poetry. The Sena Salon of Bengal and Beyond. </w:t>
      </w:r>
      <w:r w:rsidR="00DF2936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Berkeley </w:t>
      </w:r>
      <w:r w:rsidR="008A6FE6" w:rsidRPr="00CE59FC">
        <w:rPr>
          <w:rFonts w:ascii="Gandhari Unicode" w:hAnsi="Gandhari Unicode" w:cs="Times New Roman"/>
          <w:sz w:val="24"/>
          <w:szCs w:val="24"/>
          <w:lang w:val="en-US"/>
        </w:rPr>
        <w:t>–</w:t>
      </w:r>
      <w:r w:rsidR="00DF2936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Los Angeles </w:t>
      </w:r>
      <w:r w:rsidR="008A6FE6" w:rsidRPr="00CE59FC">
        <w:rPr>
          <w:rFonts w:ascii="Gandhari Unicode" w:hAnsi="Gandhari Unicode" w:cs="Times New Roman"/>
          <w:sz w:val="24"/>
          <w:szCs w:val="24"/>
          <w:lang w:val="en-US"/>
        </w:rPr>
        <w:t>–</w:t>
      </w:r>
      <w:r w:rsidR="00DF2936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>London: University of California Press, 2014 (S</w:t>
      </w:r>
      <w:r w:rsidR="003D6077" w:rsidRPr="00CE59FC">
        <w:rPr>
          <w:rFonts w:ascii="Gandhari Unicode" w:hAnsi="Gandhari Unicode" w:cs="Times New Roman"/>
          <w:sz w:val="24"/>
          <w:szCs w:val="24"/>
          <w:lang w:val="en-GB"/>
        </w:rPr>
        <w:t>.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Brocquet)</w:t>
      </w:r>
      <w:r w:rsidR="00D2452C" w:rsidRPr="00CE59FC">
        <w:rPr>
          <w:rFonts w:ascii="Gandhari Unicode" w:hAnsi="Gandhari Unicode" w:cs="Times New Roman"/>
          <w:sz w:val="24"/>
          <w:szCs w:val="24"/>
          <w:lang w:val="en-GB"/>
        </w:rPr>
        <w:t>.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</w:t>
      </w:r>
      <w:r w:rsidR="00815137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31 (2013), 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341-353. </w:t>
      </w:r>
    </w:p>
    <w:p w14:paraId="622F7533" w14:textId="057C9442" w:rsidR="00722B99" w:rsidRPr="00CE59FC" w:rsidRDefault="00722B99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de-DE"/>
        </w:rPr>
      </w:pP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KOSSLER M. (éd.),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 xml:space="preserve">Schopenhauer </w:t>
      </w:r>
      <w:r w:rsidR="008D3D93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un</w:t>
      </w:r>
      <w:r w:rsidR="00E66E2B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d</w:t>
      </w:r>
      <w:r w:rsidR="008D3D93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 xml:space="preserve"> die Philosophien Asiens</w:t>
      </w:r>
      <w:r w:rsidR="008A6FE6" w:rsidRPr="00CE59FC">
        <w:rPr>
          <w:rFonts w:ascii="Gandhari Unicode" w:hAnsi="Gandhari Unicode" w:cs="Times New Roman"/>
          <w:sz w:val="24"/>
          <w:szCs w:val="24"/>
          <w:lang w:val="de-DE"/>
        </w:rPr>
        <w:t>. Wiesbaden: Harrassowitz Verlag,</w:t>
      </w:r>
      <w:r w:rsidR="0007463E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2008</w:t>
      </w:r>
      <w:r w:rsidR="00E731D0" w:rsidRPr="00CE59FC">
        <w:rPr>
          <w:rFonts w:ascii="Gandhari Unicode" w:hAnsi="Gandhari Unicode" w:cs="Times New Roman"/>
          <w:sz w:val="24"/>
          <w:szCs w:val="24"/>
          <w:lang w:val="de-DE"/>
        </w:rPr>
        <w:t>, (J.-P. Osier)</w:t>
      </w:r>
      <w:r w:rsidR="0007463E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. 24-25 (2006-2007), </w:t>
      </w:r>
      <w:r w:rsidR="00CA63B7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360-363. </w:t>
      </w:r>
    </w:p>
    <w:p w14:paraId="603C6FAB" w14:textId="51ADD465" w:rsidR="005F0192" w:rsidRPr="00CE59FC" w:rsidRDefault="00963B75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>KOTHARI R.</w:t>
      </w:r>
      <w:r w:rsidR="00511901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, </w:t>
      </w:r>
      <w:r w:rsidR="00511901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Translating India – The Cultural Politics of India</w:t>
      </w:r>
      <w:r w:rsidR="008A6FE6" w:rsidRPr="00CE59FC">
        <w:rPr>
          <w:rFonts w:ascii="Gandhari Unicode" w:hAnsi="Gandhari Unicode" w:cs="Times New Roman"/>
          <w:sz w:val="24"/>
          <w:szCs w:val="24"/>
          <w:lang w:val="en-GB"/>
        </w:rPr>
        <w:t>.</w:t>
      </w:r>
      <w:r w:rsidR="00511901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</w:t>
      </w:r>
      <w:r w:rsidR="00633BF7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Manchester: St. Jerome Publishing, </w:t>
      </w:r>
      <w:r w:rsidR="00511901" w:rsidRPr="00CE59FC">
        <w:rPr>
          <w:rFonts w:ascii="Gandhari Unicode" w:hAnsi="Gandhari Unicode" w:cs="Times New Roman"/>
          <w:sz w:val="24"/>
          <w:szCs w:val="24"/>
          <w:lang w:val="en-GB"/>
        </w:rPr>
        <w:t>2003 (F</w:t>
      </w:r>
      <w:r w:rsidR="003D6077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. M. </w:t>
      </w:r>
      <w:r w:rsidR="00511901" w:rsidRPr="00CE59FC">
        <w:rPr>
          <w:rFonts w:ascii="Gandhari Unicode" w:hAnsi="Gandhari Unicode" w:cs="Times New Roman"/>
          <w:sz w:val="24"/>
          <w:szCs w:val="24"/>
          <w:lang w:val="en-GB"/>
        </w:rPr>
        <w:t>Khan)</w:t>
      </w:r>
      <w:r w:rsidR="00D2452C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. </w:t>
      </w:r>
      <w:r w:rsidR="00EC194E" w:rsidRPr="00CE59FC">
        <w:rPr>
          <w:rFonts w:ascii="Gandhari Unicode" w:hAnsi="Gandhari Unicode" w:cs="Times New Roman"/>
          <w:sz w:val="24"/>
          <w:szCs w:val="24"/>
          <w:lang w:val="en-GB"/>
        </w:rPr>
        <w:t>26-27 (2008-2009)</w:t>
      </w:r>
      <w:r w:rsidR="006B40F3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, </w:t>
      </w:r>
      <w:r w:rsidR="0004035A" w:rsidRPr="00CE59FC">
        <w:rPr>
          <w:rFonts w:ascii="Gandhari Unicode" w:hAnsi="Gandhari Unicode" w:cs="Times New Roman"/>
          <w:sz w:val="24"/>
          <w:szCs w:val="24"/>
          <w:lang w:val="en-GB"/>
        </w:rPr>
        <w:t>292-293.</w:t>
      </w:r>
    </w:p>
    <w:p w14:paraId="42781E09" w14:textId="24498B2C" w:rsidR="00255B2D" w:rsidRPr="00CE59FC" w:rsidRDefault="00255B2D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i/>
          <w:iCs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KRAMRISCH S.,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La présence </w:t>
      </w:r>
      <w:r w:rsidR="00542056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de Śiva</w:t>
      </w:r>
      <w:r w:rsidR="005021DD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,</w:t>
      </w:r>
      <w:r w:rsidR="005021DD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</w:t>
      </w:r>
      <w:r w:rsidR="005B06F4" w:rsidRPr="00CE59FC">
        <w:rPr>
          <w:rFonts w:ascii="Gandhari Unicode" w:hAnsi="Gandhari Unicode" w:cs="Times New Roman"/>
          <w:sz w:val="24"/>
          <w:szCs w:val="24"/>
          <w:lang w:val="fr-FR"/>
        </w:rPr>
        <w:t>traduit</w:t>
      </w:r>
      <w:r w:rsidR="00A74978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de l’anglais</w:t>
      </w:r>
      <w:r w:rsidR="008A6FE6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par Marie-Caroline Désaubliaux. Paris :</w:t>
      </w:r>
      <w:r w:rsidR="00A74978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</w:t>
      </w:r>
      <w:r w:rsidR="008A6FE6" w:rsidRPr="00CE59FC">
        <w:rPr>
          <w:rFonts w:ascii="Gandhari Unicode" w:hAnsi="Gandhari Unicode" w:cs="Times New Roman"/>
          <w:sz w:val="24"/>
          <w:szCs w:val="24"/>
          <w:lang w:val="fr-FR"/>
        </w:rPr>
        <w:t>É</w:t>
      </w:r>
      <w:r w:rsidR="00A74978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ditions </w:t>
      </w:r>
      <w:r w:rsidR="00EB68B6" w:rsidRPr="00CE59FC">
        <w:rPr>
          <w:rFonts w:ascii="Gandhari Unicode" w:hAnsi="Gandhari Unicode" w:cs="Times New Roman"/>
          <w:sz w:val="24"/>
          <w:szCs w:val="24"/>
          <w:lang w:val="fr-FR"/>
        </w:rPr>
        <w:t>du Cerf, 2007 (M.-L</w:t>
      </w:r>
      <w:r w:rsidR="003D6077" w:rsidRPr="00CE59FC">
        <w:rPr>
          <w:rFonts w:ascii="Gandhari Unicode" w:hAnsi="Gandhari Unicode" w:cs="Times New Roman"/>
          <w:sz w:val="24"/>
          <w:szCs w:val="24"/>
          <w:lang w:val="fr-FR"/>
        </w:rPr>
        <w:t>.</w:t>
      </w:r>
      <w:r w:rsidR="00EB68B6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</w:t>
      </w:r>
      <w:r w:rsidR="007E17D2" w:rsidRPr="00CE59FC">
        <w:rPr>
          <w:rFonts w:ascii="Gandhari Unicode" w:hAnsi="Gandhari Unicode" w:cs="Times New Roman"/>
          <w:sz w:val="24"/>
          <w:szCs w:val="24"/>
          <w:lang w:val="fr-FR"/>
        </w:rPr>
        <w:t>Barazer-Billoret)</w:t>
      </w:r>
      <w:r w:rsidR="0022706D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. </w:t>
      </w:r>
      <w:r w:rsidR="00183EF0" w:rsidRPr="00CE59FC">
        <w:rPr>
          <w:rFonts w:ascii="Gandhari Unicode" w:hAnsi="Gandhari Unicode" w:cs="Times New Roman"/>
          <w:sz w:val="24"/>
          <w:szCs w:val="24"/>
          <w:lang w:val="fr-FR"/>
        </w:rPr>
        <w:t>24-25 (2006-2007), 391-</w:t>
      </w:r>
      <w:r w:rsidR="0065439A" w:rsidRPr="00CE59FC">
        <w:rPr>
          <w:rFonts w:ascii="Gandhari Unicode" w:hAnsi="Gandhari Unicode" w:cs="Times New Roman"/>
          <w:sz w:val="24"/>
          <w:szCs w:val="24"/>
          <w:lang w:val="fr-FR"/>
        </w:rPr>
        <w:t>392.</w:t>
      </w:r>
    </w:p>
    <w:p w14:paraId="441375A6" w14:textId="0B8A1703" w:rsidR="00963B75" w:rsidRPr="00CE59FC" w:rsidRDefault="00EA14F4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de-DE"/>
        </w:rPr>
      </w:pP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KRAUSE, A.,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Die Jaina-Handschriften und weitere indische Handschriften in den Sprachen Avadhi, Bengali, Braj, Gujarati, Hindi, Kannada, Prakrit, Sanskrit : sowie die tibetischen Handschriften und Blockdrucke der Universität und Blockdrucke der Universitätsbibliothek Leipzig.</w:t>
      </w: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Wiesbaden: Harrassowitz Verlag, 2013 (J</w:t>
      </w:r>
      <w:r w:rsidR="003D6077" w:rsidRPr="00CE59FC">
        <w:rPr>
          <w:rFonts w:ascii="Gandhari Unicode" w:hAnsi="Gandhari Unicode" w:cs="Times New Roman"/>
          <w:sz w:val="24"/>
          <w:szCs w:val="24"/>
          <w:lang w:val="de-DE"/>
        </w:rPr>
        <w:t>.</w:t>
      </w: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Petit)</w:t>
      </w:r>
      <w:r w:rsidR="00D2452C" w:rsidRPr="00CE59FC">
        <w:rPr>
          <w:rFonts w:ascii="Gandhari Unicode" w:hAnsi="Gandhari Unicode" w:cs="Times New Roman"/>
          <w:sz w:val="24"/>
          <w:szCs w:val="24"/>
          <w:lang w:val="de-DE"/>
        </w:rPr>
        <w:t>.</w:t>
      </w: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</w:t>
      </w:r>
      <w:r w:rsidR="00815137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31 (2013), </w:t>
      </w: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372-374. </w:t>
      </w:r>
    </w:p>
    <w:p w14:paraId="5CFC24F1" w14:textId="39FC01E6" w:rsidR="00265E2C" w:rsidRPr="00CE59FC" w:rsidRDefault="00FD4ECA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KRITZER R.,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Vasu</w:t>
      </w:r>
      <w:r w:rsidR="00C76A2D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bandhu and the Yogācārabh</w:t>
      </w:r>
      <w:r w:rsidR="00BF3768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ūmi</w:t>
      </w:r>
      <w:r w:rsidR="005C67F9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. </w:t>
      </w:r>
      <w:r w:rsidR="005C67F9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Yogācāra Elements in the </w:t>
      </w:r>
      <w:r w:rsidR="00912958" w:rsidRPr="00CE59FC">
        <w:rPr>
          <w:rFonts w:ascii="Gandhari Unicode" w:hAnsi="Gandhari Unicode" w:cs="Times New Roman"/>
          <w:sz w:val="24"/>
          <w:szCs w:val="24"/>
          <w:lang w:val="en-GB"/>
        </w:rPr>
        <w:t>Abhidharmako</w:t>
      </w:r>
      <w:r w:rsidR="00987F9D" w:rsidRPr="00CE59FC">
        <w:rPr>
          <w:rFonts w:ascii="Gandhari Unicode" w:hAnsi="Gandhari Unicode" w:cs="Times New Roman"/>
          <w:sz w:val="24"/>
          <w:szCs w:val="24"/>
          <w:lang w:val="en-GB"/>
        </w:rPr>
        <w:t>śabhāṣya</w:t>
      </w:r>
      <w:r w:rsidR="00706B5C" w:rsidRPr="00CE59FC">
        <w:rPr>
          <w:rFonts w:ascii="Gandhari Unicode" w:hAnsi="Gandhari Unicode"/>
          <w:sz w:val="24"/>
          <w:szCs w:val="24"/>
          <w:lang w:val="en-GB"/>
        </w:rPr>
        <w:t xml:space="preserve">. </w:t>
      </w:r>
      <w:r w:rsidR="00EE75BF" w:rsidRPr="00CE59FC">
        <w:rPr>
          <w:rFonts w:ascii="Gandhari Unicode" w:hAnsi="Gandhari Unicode" w:cs="Times New Roman"/>
          <w:sz w:val="24"/>
          <w:szCs w:val="24"/>
          <w:lang w:val="en-GB"/>
        </w:rPr>
        <w:t>Tokyo:</w:t>
      </w:r>
      <w:r w:rsidR="00706B5C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The International Institute of Buddhist Studies, 2005 (J.-M. </w:t>
      </w:r>
      <w:r w:rsidR="0041379E" w:rsidRPr="00CE59FC">
        <w:rPr>
          <w:rFonts w:ascii="Gandhari Unicode" w:hAnsi="Gandhari Unicode" w:cs="Times New Roman"/>
          <w:sz w:val="24"/>
          <w:szCs w:val="24"/>
          <w:lang w:val="en-GB"/>
        </w:rPr>
        <w:t>Verpoorten)</w:t>
      </w:r>
      <w:r w:rsidR="00D2452C" w:rsidRPr="00CE59FC">
        <w:rPr>
          <w:rFonts w:ascii="Gandhari Unicode" w:hAnsi="Gandhari Unicode" w:cs="Times New Roman"/>
          <w:sz w:val="24"/>
          <w:szCs w:val="24"/>
          <w:lang w:val="en-GB"/>
        </w:rPr>
        <w:t>.</w:t>
      </w:r>
      <w:r w:rsidR="00A44520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</w:t>
      </w:r>
      <w:r w:rsidR="00530CF5" w:rsidRPr="00CE59FC">
        <w:rPr>
          <w:rFonts w:ascii="Gandhari Unicode" w:hAnsi="Gandhari Unicode" w:cs="Times New Roman"/>
          <w:sz w:val="24"/>
          <w:szCs w:val="24"/>
          <w:lang w:val="en-GB"/>
        </w:rPr>
        <w:t>22-23 (2004-2005),</w:t>
      </w:r>
      <w:r w:rsidR="0099601E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</w:t>
      </w:r>
      <w:r w:rsidR="003D1457" w:rsidRPr="00CE59FC">
        <w:rPr>
          <w:rFonts w:ascii="Gandhari Unicode" w:hAnsi="Gandhari Unicode" w:cs="Times New Roman"/>
          <w:sz w:val="24"/>
          <w:szCs w:val="24"/>
          <w:lang w:val="en-GB"/>
        </w:rPr>
        <w:t>647-649.</w:t>
      </w:r>
    </w:p>
    <w:p w14:paraId="2B154B42" w14:textId="4CF7338B" w:rsidR="008C5E1E" w:rsidRPr="00CE59FC" w:rsidRDefault="008C5E1E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KUMAR Shiv, BHARGAVA D.N., </w:t>
      </w:r>
      <w:r w:rsidR="000422B6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Yukti</w:t>
      </w:r>
      <w:r w:rsidR="0091789A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dīpikā</w:t>
      </w:r>
      <w:r w:rsidR="00ED4A96" w:rsidRPr="00CE59FC">
        <w:rPr>
          <w:rFonts w:ascii="Gandhari Unicode" w:hAnsi="Gandhari Unicode" w:cs="Times New Roman"/>
          <w:sz w:val="24"/>
          <w:szCs w:val="24"/>
          <w:lang w:val="en-GB"/>
        </w:rPr>
        <w:t>, 2 vol</w:t>
      </w:r>
      <w:r w:rsidR="00EE75BF" w:rsidRPr="00CE59FC">
        <w:rPr>
          <w:rFonts w:ascii="Gandhari Unicode" w:hAnsi="Gandhari Unicode" w:cs="Times New Roman"/>
          <w:sz w:val="24"/>
          <w:szCs w:val="24"/>
          <w:lang w:val="en-GB"/>
        </w:rPr>
        <w:t>s</w:t>
      </w:r>
      <w:r w:rsidR="00633BF7" w:rsidRPr="00CE59FC">
        <w:rPr>
          <w:rFonts w:ascii="Gandhari Unicode" w:hAnsi="Gandhari Unicode" w:cs="Times New Roman"/>
          <w:sz w:val="24"/>
          <w:szCs w:val="24"/>
          <w:lang w:val="en-GB"/>
        </w:rPr>
        <w:t>. Delhi:</w:t>
      </w:r>
      <w:r w:rsidR="00ED4A96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Eastern Book Linkers, 1990-1992 (J.</w:t>
      </w:r>
      <w:r w:rsidR="00FA5E7C" w:rsidRPr="00CE59FC">
        <w:rPr>
          <w:rFonts w:ascii="Gandhari Unicode" w:hAnsi="Gandhari Unicode" w:cs="Times New Roman"/>
          <w:sz w:val="24"/>
          <w:szCs w:val="24"/>
          <w:lang w:val="en-GB"/>
        </w:rPr>
        <w:t>-M. Verpoorten)</w:t>
      </w:r>
      <w:r w:rsidR="00CC1E83" w:rsidRPr="00CE59FC">
        <w:rPr>
          <w:rFonts w:ascii="Gandhari Unicode" w:hAnsi="Gandhari Unicode" w:cs="Times New Roman"/>
          <w:sz w:val="24"/>
          <w:szCs w:val="24"/>
          <w:lang w:val="en-GB"/>
        </w:rPr>
        <w:t>.</w:t>
      </w:r>
      <w:r w:rsidR="00530CF5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22-23 (2004-2005),</w:t>
      </w:r>
      <w:r w:rsidR="003D1457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</w:t>
      </w:r>
      <w:r w:rsidR="000B23A6" w:rsidRPr="00CE59FC">
        <w:rPr>
          <w:rFonts w:ascii="Gandhari Unicode" w:hAnsi="Gandhari Unicode" w:cs="Times New Roman"/>
          <w:sz w:val="24"/>
          <w:szCs w:val="24"/>
          <w:lang w:val="en-GB"/>
        </w:rPr>
        <w:t>626-629.</w:t>
      </w:r>
    </w:p>
    <w:p w14:paraId="50127B92" w14:textId="690A2470" w:rsidR="00155356" w:rsidRPr="00CE59FC" w:rsidRDefault="00155356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LACROSSE </w:t>
      </w:r>
      <w:r w:rsidR="00450470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Joachim (coord.), </w:t>
      </w:r>
      <w:r w:rsidR="00450470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Philosophie comparée : Grèce, Inde, Chine</w:t>
      </w:r>
      <w:r w:rsidR="00633BF7" w:rsidRPr="00CE59FC">
        <w:rPr>
          <w:rFonts w:ascii="Gandhari Unicode" w:hAnsi="Gandhari Unicode" w:cs="Times New Roman"/>
          <w:sz w:val="24"/>
          <w:szCs w:val="24"/>
          <w:lang w:val="fr-FR"/>
        </w:rPr>
        <w:t>. Paris :</w:t>
      </w:r>
      <w:r w:rsidR="00CC1E83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Vrin, 2005 (J.-P. Osier).</w:t>
      </w:r>
      <w:r w:rsidR="00253D4D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22-23 (2004-2005)</w:t>
      </w:r>
      <w:r w:rsidR="00D2452C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. </w:t>
      </w:r>
      <w:r w:rsidR="00971F9E" w:rsidRPr="00CE59FC">
        <w:rPr>
          <w:rFonts w:ascii="Gandhari Unicode" w:hAnsi="Gandhari Unicode" w:cs="Times New Roman"/>
          <w:sz w:val="24"/>
          <w:szCs w:val="24"/>
          <w:lang w:val="fr-FR"/>
        </w:rPr>
        <w:t>700</w:t>
      </w:r>
      <w:r w:rsidR="008D28E6" w:rsidRPr="00CE59FC">
        <w:rPr>
          <w:rFonts w:ascii="Gandhari Unicode" w:hAnsi="Gandhari Unicode" w:cs="Times New Roman"/>
          <w:sz w:val="24"/>
          <w:szCs w:val="24"/>
          <w:lang w:val="fr-FR"/>
        </w:rPr>
        <w:t>-701.</w:t>
      </w:r>
    </w:p>
    <w:p w14:paraId="14B65F12" w14:textId="029D67E2" w:rsidR="0065439A" w:rsidRPr="00CE59FC" w:rsidRDefault="0065439A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iCs/>
          <w:sz w:val="24"/>
          <w:szCs w:val="24"/>
          <w:lang w:val="de-DE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LARDINOIS R. </w:t>
      </w:r>
      <w:r w:rsidR="008163EB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L’invention de l’Inde. Entre ésotérisme et science. </w:t>
      </w:r>
      <w:r w:rsidR="008163EB" w:rsidRPr="00CE59FC">
        <w:rPr>
          <w:rFonts w:ascii="Gandhari Unicode" w:hAnsi="Gandhari Unicode" w:cs="Times New Roman"/>
          <w:iCs/>
          <w:sz w:val="24"/>
          <w:szCs w:val="24"/>
          <w:lang w:val="fr-FR"/>
        </w:rPr>
        <w:t>Paris : CNRS éditions, 2007 (G</w:t>
      </w:r>
      <w:r w:rsidR="003D6077" w:rsidRPr="00CE59FC">
        <w:rPr>
          <w:rFonts w:ascii="Gandhari Unicode" w:hAnsi="Gandhari Unicode" w:cs="Times New Roman"/>
          <w:iCs/>
          <w:sz w:val="24"/>
          <w:szCs w:val="24"/>
          <w:lang w:val="fr-FR"/>
        </w:rPr>
        <w:t>.</w:t>
      </w:r>
      <w:r w:rsidR="008163EB" w:rsidRPr="00CE59FC">
        <w:rPr>
          <w:rFonts w:ascii="Gandhari Unicode" w:hAnsi="Gandhari Unicode" w:cs="Times New Roman"/>
          <w:iCs/>
          <w:sz w:val="24"/>
          <w:szCs w:val="24"/>
          <w:lang w:val="fr-FR"/>
        </w:rPr>
        <w:t>-J</w:t>
      </w:r>
      <w:r w:rsidR="003D6077" w:rsidRPr="00CE59FC">
        <w:rPr>
          <w:rFonts w:ascii="Gandhari Unicode" w:hAnsi="Gandhari Unicode" w:cs="Times New Roman"/>
          <w:iCs/>
          <w:sz w:val="24"/>
          <w:szCs w:val="24"/>
          <w:lang w:val="fr-FR"/>
        </w:rPr>
        <w:t>.</w:t>
      </w:r>
      <w:r w:rsidR="008163EB" w:rsidRPr="00CE59FC">
        <w:rPr>
          <w:rFonts w:ascii="Gandhari Unicode" w:hAnsi="Gandhari Unicode" w:cs="Times New Roman"/>
          <w:iCs/>
          <w:sz w:val="24"/>
          <w:szCs w:val="24"/>
          <w:lang w:val="fr-FR"/>
        </w:rPr>
        <w:t xml:space="preserve"> Pinault)</w:t>
      </w:r>
      <w:r w:rsidR="00120A21" w:rsidRPr="00CE59FC">
        <w:rPr>
          <w:rFonts w:ascii="Gandhari Unicode" w:hAnsi="Gandhari Unicode" w:cs="Times New Roman"/>
          <w:iCs/>
          <w:sz w:val="24"/>
          <w:szCs w:val="24"/>
          <w:lang w:val="fr-FR"/>
        </w:rPr>
        <w:t>. 24-25 (2006</w:t>
      </w:r>
      <w:r w:rsidR="00120A21" w:rsidRPr="00CE59FC">
        <w:rPr>
          <w:rFonts w:ascii="Gandhari Unicode" w:hAnsi="Gandhari Unicode" w:cs="Times New Roman"/>
          <w:sz w:val="24"/>
          <w:szCs w:val="24"/>
          <w:lang w:val="fr-FR"/>
        </w:rPr>
        <w:t>-2007)</w:t>
      </w:r>
      <w:r w:rsidR="00120A21" w:rsidRPr="00CE59FC">
        <w:rPr>
          <w:rFonts w:ascii="Gandhari Unicode" w:hAnsi="Gandhari Unicode" w:cs="Times New Roman"/>
          <w:sz w:val="24"/>
          <w:szCs w:val="24"/>
          <w:lang w:val="de-DE"/>
        </w:rPr>
        <w:t>, 355-</w:t>
      </w:r>
      <w:r w:rsidR="00A80320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360. </w:t>
      </w:r>
    </w:p>
    <w:p w14:paraId="1814D1B9" w14:textId="3072919B" w:rsidR="00460637" w:rsidRPr="00CE59FC" w:rsidRDefault="00460637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de-DE"/>
        </w:rPr>
      </w:pP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LIENHARD S.,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 xml:space="preserve">Indische </w:t>
      </w:r>
      <w:r w:rsidR="00B87C39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Anthologie</w:t>
      </w:r>
      <w:r w:rsidR="00B87C39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. Klassische Dichtung </w:t>
      </w:r>
      <w:r w:rsidR="00246EDF" w:rsidRPr="00CE59FC">
        <w:rPr>
          <w:rFonts w:ascii="Gandhari Unicode" w:hAnsi="Gandhari Unicode" w:cs="Times New Roman"/>
          <w:sz w:val="24"/>
          <w:szCs w:val="24"/>
          <w:lang w:val="de-DE"/>
        </w:rPr>
        <w:t>ü</w:t>
      </w:r>
      <w:r w:rsidR="00B87C39" w:rsidRPr="00CE59FC">
        <w:rPr>
          <w:rFonts w:ascii="Gandhari Unicode" w:hAnsi="Gandhari Unicode" w:cs="Times New Roman"/>
          <w:sz w:val="24"/>
          <w:szCs w:val="24"/>
          <w:lang w:val="de-DE"/>
        </w:rPr>
        <w:t>bertragen und interpretiert</w:t>
      </w:r>
      <w:r w:rsidR="00B87437" w:rsidRPr="00CE59FC">
        <w:rPr>
          <w:rFonts w:ascii="Gandhari Unicode" w:hAnsi="Gandhari Unicode" w:cs="Times New Roman"/>
          <w:sz w:val="24"/>
          <w:szCs w:val="24"/>
          <w:lang w:val="de-DE"/>
        </w:rPr>
        <w:t>, Band II. Jonsered</w:t>
      </w:r>
      <w:r w:rsidR="0056767F" w:rsidRPr="00CE59FC">
        <w:rPr>
          <w:rFonts w:ascii="Gandhari Unicode" w:hAnsi="Gandhari Unicode" w:cs="Times New Roman"/>
          <w:sz w:val="24"/>
          <w:szCs w:val="24"/>
          <w:lang w:val="de-DE"/>
        </w:rPr>
        <w:t>:</w:t>
      </w:r>
      <w:r w:rsidR="00B87437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Paul </w:t>
      </w:r>
      <w:r w:rsidR="00A05171" w:rsidRPr="00CE59FC">
        <w:rPr>
          <w:rFonts w:ascii="Gandhari Unicode" w:hAnsi="Gandhari Unicode" w:cs="Times New Roman"/>
          <w:sz w:val="24"/>
          <w:szCs w:val="24"/>
          <w:lang w:val="de-DE"/>
        </w:rPr>
        <w:t>Åstr</w:t>
      </w:r>
      <w:r w:rsidR="006B3E57" w:rsidRPr="00CE59FC">
        <w:rPr>
          <w:rFonts w:ascii="Gandhari Unicode" w:hAnsi="Gandhari Unicode" w:cs="Times New Roman"/>
          <w:sz w:val="24"/>
          <w:szCs w:val="24"/>
          <w:lang w:val="de-DE"/>
        </w:rPr>
        <w:t>öms Förlag</w:t>
      </w:r>
      <w:r w:rsidR="0056767F" w:rsidRPr="00CE59FC">
        <w:rPr>
          <w:rFonts w:ascii="Gandhari Unicode" w:hAnsi="Gandhari Unicode" w:cs="Times New Roman"/>
          <w:sz w:val="24"/>
          <w:szCs w:val="24"/>
          <w:lang w:val="de-DE"/>
        </w:rPr>
        <w:t>, 2002</w:t>
      </w:r>
      <w:r w:rsidR="00CC1E83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(C. Caillat).</w:t>
      </w:r>
      <w:r w:rsidR="006B3E57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21.1 (2003)</w:t>
      </w:r>
      <w:r w:rsidR="00A628A2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, </w:t>
      </w:r>
      <w:r w:rsidR="002827D7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302-303. </w:t>
      </w:r>
    </w:p>
    <w:p w14:paraId="0DF70EF8" w14:textId="406441C4" w:rsidR="00CB4BE7" w:rsidRPr="00CE59FC" w:rsidRDefault="00CB4BE7" w:rsidP="0056767F">
      <w:pPr>
        <w:pStyle w:val="NormalWeb"/>
        <w:numPr>
          <w:ilvl w:val="0"/>
          <w:numId w:val="5"/>
        </w:numPr>
        <w:tabs>
          <w:tab w:val="right" w:pos="9638"/>
        </w:tabs>
        <w:spacing w:line="360" w:lineRule="auto"/>
        <w:jc w:val="both"/>
        <w:rPr>
          <w:rFonts w:ascii="Gandhari Unicode" w:hAnsi="Gandhari Unicode"/>
          <w:lang w:val="de-DE"/>
        </w:rPr>
      </w:pPr>
      <w:r w:rsidRPr="00CE59FC">
        <w:rPr>
          <w:rFonts w:ascii="Gandhari Unicode" w:hAnsi="Gandhari Unicode"/>
          <w:lang w:val="de-DE"/>
        </w:rPr>
        <w:t xml:space="preserve">____________ </w:t>
      </w:r>
      <w:r w:rsidRPr="00CE59FC">
        <w:rPr>
          <w:rFonts w:ascii="Gandhari Unicode" w:hAnsi="Gandhari Unicode"/>
          <w:i/>
          <w:iCs/>
          <w:lang w:val="de-DE"/>
        </w:rPr>
        <w:t>Kleine Schriften</w:t>
      </w:r>
      <w:r w:rsidR="0056767F" w:rsidRPr="00CE59FC">
        <w:rPr>
          <w:rFonts w:ascii="Gandhari Unicode" w:hAnsi="Gandhari Unicode"/>
          <w:lang w:val="de-DE"/>
        </w:rPr>
        <w:t>. Herausgegeben von</w:t>
      </w:r>
      <w:r w:rsidR="00682DF1" w:rsidRPr="00CE59FC">
        <w:rPr>
          <w:rFonts w:ascii="Gandhari Unicode" w:hAnsi="Gandhari Unicode"/>
          <w:lang w:val="de-DE"/>
        </w:rPr>
        <w:t xml:space="preserve"> O</w:t>
      </w:r>
      <w:r w:rsidR="007D6FBC" w:rsidRPr="00CE59FC">
        <w:rPr>
          <w:rFonts w:ascii="Gandhari Unicode" w:hAnsi="Gandhari Unicode"/>
          <w:lang w:val="de-DE"/>
        </w:rPr>
        <w:t>.</w:t>
      </w:r>
      <w:r w:rsidR="00682DF1" w:rsidRPr="00CE59FC">
        <w:rPr>
          <w:rFonts w:ascii="Gandhari Unicode" w:hAnsi="Gandhari Unicode"/>
          <w:lang w:val="de-DE"/>
        </w:rPr>
        <w:t xml:space="preserve"> von Hin</w:t>
      </w:r>
      <w:r w:rsidR="000D210A" w:rsidRPr="00CE59FC">
        <w:rPr>
          <w:rFonts w:ascii="Gandhari Unicode" w:hAnsi="Gandhari Unicode"/>
          <w:lang w:val="de-DE"/>
        </w:rPr>
        <w:t>über</w:t>
      </w:r>
      <w:r w:rsidR="0056767F" w:rsidRPr="00CE59FC">
        <w:rPr>
          <w:rFonts w:ascii="Gandhari Unicode" w:hAnsi="Gandhari Unicode"/>
          <w:lang w:val="de-DE"/>
        </w:rPr>
        <w:t>. Wiesbaden:</w:t>
      </w:r>
      <w:r w:rsidR="007D6FBC" w:rsidRPr="00CE59FC">
        <w:rPr>
          <w:rFonts w:ascii="Gandhari Unicode" w:hAnsi="Gandhari Unicode"/>
          <w:lang w:val="de-DE"/>
        </w:rPr>
        <w:t xml:space="preserve"> Harrassowitz Verlag 2007 (J</w:t>
      </w:r>
      <w:r w:rsidR="003D6077" w:rsidRPr="00CE59FC">
        <w:rPr>
          <w:rFonts w:ascii="Gandhari Unicode" w:hAnsi="Gandhari Unicode"/>
          <w:lang w:val="de-DE"/>
        </w:rPr>
        <w:t>.</w:t>
      </w:r>
      <w:r w:rsidR="007D6FBC" w:rsidRPr="00CE59FC">
        <w:rPr>
          <w:rFonts w:ascii="Gandhari Unicode" w:hAnsi="Gandhari Unicode"/>
          <w:lang w:val="de-DE"/>
        </w:rPr>
        <w:t>-P</w:t>
      </w:r>
      <w:r w:rsidR="003D6077" w:rsidRPr="00CE59FC">
        <w:rPr>
          <w:rFonts w:ascii="Gandhari Unicode" w:hAnsi="Gandhari Unicode"/>
          <w:lang w:val="de-DE"/>
        </w:rPr>
        <w:t>.</w:t>
      </w:r>
      <w:r w:rsidR="00CC1E83" w:rsidRPr="00CE59FC">
        <w:rPr>
          <w:rFonts w:ascii="Gandhari Unicode" w:hAnsi="Gandhari Unicode"/>
          <w:lang w:val="de-DE"/>
        </w:rPr>
        <w:t xml:space="preserve"> Osier).</w:t>
      </w:r>
      <w:r w:rsidR="007D6FBC" w:rsidRPr="00CE59FC">
        <w:rPr>
          <w:rFonts w:ascii="Gandhari Unicode" w:hAnsi="Gandhari Unicode"/>
          <w:lang w:val="de-DE"/>
        </w:rPr>
        <w:t xml:space="preserve"> 24-25 (2006-2007),</w:t>
      </w:r>
      <w:r w:rsidR="004F459E" w:rsidRPr="00CE59FC">
        <w:rPr>
          <w:rFonts w:ascii="Gandhari Unicode" w:hAnsi="Gandhari Unicode"/>
          <w:lang w:val="de-DE"/>
        </w:rPr>
        <w:t xml:space="preserve"> 370-372. </w:t>
      </w:r>
      <w:r w:rsidR="007D6FBC" w:rsidRPr="00CE59FC">
        <w:rPr>
          <w:rFonts w:ascii="Gandhari Unicode" w:hAnsi="Gandhari Unicode"/>
          <w:lang w:val="de-DE"/>
        </w:rPr>
        <w:tab/>
        <w:t xml:space="preserve"> </w:t>
      </w:r>
    </w:p>
    <w:p w14:paraId="50032529" w14:textId="6E0959D7" w:rsidR="0099202D" w:rsidRPr="00CE59FC" w:rsidRDefault="0099202D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de-DE"/>
        </w:rPr>
      </w:pPr>
      <w:r w:rsidRPr="00CE59FC">
        <w:rPr>
          <w:rFonts w:ascii="Gandhari Unicode" w:hAnsi="Gandhari Unicode" w:cs="Times New Roman"/>
          <w:sz w:val="24"/>
          <w:szCs w:val="24"/>
          <w:lang w:val="de-DE"/>
        </w:rPr>
        <w:t>MASILAMANI-MEYER E.</w:t>
      </w:r>
      <w:r w:rsidR="00DD48BD" w:rsidRPr="00CE59FC">
        <w:rPr>
          <w:rFonts w:ascii="Gandhari Unicode" w:hAnsi="Gandhari Unicode" w:cs="Times New Roman"/>
          <w:sz w:val="24"/>
          <w:szCs w:val="24"/>
          <w:lang w:val="de-DE"/>
        </w:rPr>
        <w:t>,</w:t>
      </w:r>
      <w:r w:rsidR="00E536A5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</w:t>
      </w:r>
      <w:r w:rsidR="007C3554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Kātta</w:t>
      </w:r>
      <w:r w:rsidR="009F3BC2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varāya</w:t>
      </w:r>
      <w:r w:rsidR="004013FA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ṉ Katai, The story of Kāttavarāyaṉ</w:t>
      </w:r>
      <w:r w:rsidR="0056767F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.</w:t>
      </w:r>
      <w:r w:rsidR="00625E96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 xml:space="preserve"> An Annotated Translation</w:t>
      </w:r>
      <w:r w:rsidR="0056767F" w:rsidRPr="00CE59FC">
        <w:rPr>
          <w:rFonts w:ascii="Gandhari Unicode" w:hAnsi="Gandhari Unicode" w:cs="Times New Roman"/>
          <w:sz w:val="24"/>
          <w:szCs w:val="24"/>
          <w:lang w:val="de-DE"/>
        </w:rPr>
        <w:t>.</w:t>
      </w:r>
      <w:r w:rsidR="00625E96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</w:t>
      </w:r>
      <w:r w:rsidR="0056767F" w:rsidRPr="00CE59FC">
        <w:rPr>
          <w:rFonts w:ascii="Gandhari Unicode" w:hAnsi="Gandhari Unicode" w:cs="Times New Roman"/>
          <w:sz w:val="24"/>
          <w:szCs w:val="24"/>
          <w:lang w:val="de-DE"/>
        </w:rPr>
        <w:t>Wiesbaden:</w:t>
      </w:r>
      <w:r w:rsidR="00625E96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Harrassowitz Verlag, 2004</w:t>
      </w:r>
      <w:r w:rsidR="00E36281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</w:t>
      </w:r>
      <w:r w:rsidR="009837DA" w:rsidRPr="00CE59FC">
        <w:rPr>
          <w:rFonts w:ascii="Gandhari Unicode" w:hAnsi="Gandhari Unicode" w:cs="Times New Roman"/>
          <w:sz w:val="24"/>
          <w:szCs w:val="24"/>
          <w:lang w:val="de-DE"/>
        </w:rPr>
        <w:t>(U. Veluppillai)</w:t>
      </w:r>
      <w:r w:rsidR="00840C1B" w:rsidRPr="00CE59FC">
        <w:rPr>
          <w:rFonts w:ascii="Gandhari Unicode" w:hAnsi="Gandhari Unicode" w:cs="Times New Roman"/>
          <w:sz w:val="24"/>
          <w:szCs w:val="24"/>
          <w:lang w:val="de-DE"/>
        </w:rPr>
        <w:t>.</w:t>
      </w:r>
      <w:r w:rsidR="0006316A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22-23 (2004-2005),</w:t>
      </w:r>
      <w:r w:rsidR="00505EB5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</w:t>
      </w:r>
      <w:r w:rsidR="007F5241" w:rsidRPr="00CE59FC">
        <w:rPr>
          <w:rFonts w:ascii="Gandhari Unicode" w:hAnsi="Gandhari Unicode" w:cs="Times New Roman"/>
          <w:sz w:val="24"/>
          <w:szCs w:val="24"/>
          <w:lang w:val="de-DE"/>
        </w:rPr>
        <w:t>682-684.</w:t>
      </w:r>
    </w:p>
    <w:p w14:paraId="2DB915F5" w14:textId="08524C73" w:rsidR="003D1293" w:rsidRPr="00CE59FC" w:rsidRDefault="003D1293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de-DE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lastRenderedPageBreak/>
        <w:t xml:space="preserve">MAZARS S.,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Le bouddhisme et la médecine traditionnelle de l’Inde. </w:t>
      </w:r>
      <w:r w:rsidRPr="00CE59FC">
        <w:rPr>
          <w:rFonts w:ascii="Gandhari Unicode" w:hAnsi="Gandhari Unicode" w:cs="Times New Roman"/>
          <w:sz w:val="24"/>
          <w:szCs w:val="24"/>
          <w:lang w:val="de-DE"/>
        </w:rPr>
        <w:t>Paris: Springer-Verlag France, 2008 (G</w:t>
      </w:r>
      <w:r w:rsidR="003D6077" w:rsidRPr="00CE59FC">
        <w:rPr>
          <w:rFonts w:ascii="Gandhari Unicode" w:hAnsi="Gandhari Unicode" w:cs="Times New Roman"/>
          <w:sz w:val="24"/>
          <w:szCs w:val="24"/>
          <w:lang w:val="de-DE"/>
        </w:rPr>
        <w:t>.</w:t>
      </w:r>
      <w:r w:rsidRPr="00CE59FC">
        <w:rPr>
          <w:rFonts w:ascii="Gandhari Unicode" w:hAnsi="Gandhari Unicode" w:cs="Times New Roman"/>
          <w:sz w:val="24"/>
          <w:szCs w:val="24"/>
          <w:lang w:val="de-DE"/>
        </w:rPr>
        <w:t>-J</w:t>
      </w:r>
      <w:r w:rsidR="003D6077" w:rsidRPr="00CE59FC">
        <w:rPr>
          <w:rFonts w:ascii="Gandhari Unicode" w:hAnsi="Gandhari Unicode" w:cs="Times New Roman"/>
          <w:sz w:val="24"/>
          <w:szCs w:val="24"/>
          <w:lang w:val="de-DE"/>
        </w:rPr>
        <w:t>.</w:t>
      </w: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Pinault)</w:t>
      </w:r>
      <w:r w:rsidR="00900EFB" w:rsidRPr="00CE59FC">
        <w:rPr>
          <w:rFonts w:ascii="Gandhari Unicode" w:hAnsi="Gandhari Unicode" w:cs="Times New Roman"/>
          <w:sz w:val="24"/>
          <w:szCs w:val="24"/>
          <w:lang w:val="de-DE"/>
        </w:rPr>
        <w:t>.</w:t>
      </w:r>
      <w:r w:rsidR="00E468B4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24-25 (2006-2007), 402-403. </w:t>
      </w:r>
    </w:p>
    <w:p w14:paraId="3436ECCB" w14:textId="1E5319FD" w:rsidR="00DD48BD" w:rsidRPr="00CE59FC" w:rsidRDefault="00DD48BD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de-DE"/>
        </w:rPr>
      </w:pPr>
      <w:r w:rsidRPr="00CE59FC">
        <w:rPr>
          <w:rFonts w:ascii="Gandhari Unicode" w:hAnsi="Gandhari Unicode" w:cs="Times New Roman"/>
          <w:sz w:val="24"/>
          <w:szCs w:val="24"/>
          <w:lang w:val="de-DE"/>
        </w:rPr>
        <w:t>METZGER M.,</w:t>
      </w:r>
      <w:r w:rsidR="005B737B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</w:t>
      </w:r>
      <w:r w:rsidR="005B737B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Die Sprache der Vakīl</w:t>
      </w:r>
      <w:r w:rsidR="00D73748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-Briefe aus Rājasth</w:t>
      </w:r>
      <w:r w:rsidR="00051D99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ā</w:t>
      </w:r>
      <w:r w:rsidR="00D73748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n</w:t>
      </w:r>
      <w:r w:rsidR="0056767F" w:rsidRPr="00CE59FC">
        <w:rPr>
          <w:rFonts w:ascii="Gandhari Unicode" w:hAnsi="Gandhari Unicode" w:cs="Times New Roman"/>
          <w:sz w:val="24"/>
          <w:szCs w:val="24"/>
          <w:lang w:val="de-DE"/>
        </w:rPr>
        <w:t>.</w:t>
      </w:r>
      <w:r w:rsidR="00846F99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</w:t>
      </w:r>
      <w:r w:rsidR="00051D99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Würzburg: </w:t>
      </w:r>
      <w:r w:rsidR="00846F99" w:rsidRPr="00CE59FC">
        <w:rPr>
          <w:rFonts w:ascii="Gandhari Unicode" w:hAnsi="Gandhari Unicode" w:cs="Times New Roman"/>
          <w:sz w:val="24"/>
          <w:szCs w:val="24"/>
          <w:lang w:val="de-DE"/>
        </w:rPr>
        <w:t>Ergon Verlag, 2003 (N</w:t>
      </w:r>
      <w:r w:rsidR="003D6077" w:rsidRPr="00CE59FC">
        <w:rPr>
          <w:rFonts w:ascii="Gandhari Unicode" w:hAnsi="Gandhari Unicode" w:cs="Times New Roman"/>
          <w:sz w:val="24"/>
          <w:szCs w:val="24"/>
          <w:lang w:val="de-DE"/>
        </w:rPr>
        <w:t>.</w:t>
      </w:r>
      <w:r w:rsidR="00846F99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Balbir), </w:t>
      </w:r>
      <w:r w:rsidR="0006316A" w:rsidRPr="00CE59FC">
        <w:rPr>
          <w:rFonts w:ascii="Gandhari Unicode" w:hAnsi="Gandhari Unicode" w:cs="Times New Roman"/>
          <w:sz w:val="24"/>
          <w:szCs w:val="24"/>
          <w:lang w:val="de-DE"/>
        </w:rPr>
        <w:t>22-23 (2004-2005)</w:t>
      </w:r>
      <w:r w:rsidR="00840C1B" w:rsidRPr="00CE59FC">
        <w:rPr>
          <w:rFonts w:ascii="Gandhari Unicode" w:hAnsi="Gandhari Unicode" w:cs="Times New Roman"/>
          <w:sz w:val="24"/>
          <w:szCs w:val="24"/>
          <w:lang w:val="de-DE"/>
        </w:rPr>
        <w:t>.</w:t>
      </w:r>
      <w:r w:rsidR="007852AB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</w:t>
      </w:r>
      <w:r w:rsidR="008F67C3" w:rsidRPr="00CE59FC">
        <w:rPr>
          <w:rFonts w:ascii="Gandhari Unicode" w:hAnsi="Gandhari Unicode" w:cs="Times New Roman"/>
          <w:sz w:val="24"/>
          <w:szCs w:val="24"/>
          <w:lang w:val="de-DE"/>
        </w:rPr>
        <w:t>662</w:t>
      </w:r>
      <w:r w:rsidR="00546E73" w:rsidRPr="00CE59FC">
        <w:rPr>
          <w:rFonts w:ascii="Gandhari Unicode" w:hAnsi="Gandhari Unicode" w:cs="Times New Roman"/>
          <w:sz w:val="24"/>
          <w:szCs w:val="24"/>
          <w:lang w:val="de-DE"/>
        </w:rPr>
        <w:t>-664.</w:t>
      </w:r>
    </w:p>
    <w:p w14:paraId="46D5B7EE" w14:textId="25370DF0" w:rsidR="00A6049A" w:rsidRPr="00CE59FC" w:rsidRDefault="00963B75" w:rsidP="00E95982">
      <w:pPr>
        <w:pStyle w:val="Paragraphedeliste"/>
        <w:numPr>
          <w:ilvl w:val="0"/>
          <w:numId w:val="5"/>
        </w:numPr>
        <w:tabs>
          <w:tab w:val="left" w:pos="1880"/>
        </w:tabs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de-DE"/>
        </w:rPr>
      </w:pPr>
      <w:r w:rsidRPr="00CE59FC">
        <w:rPr>
          <w:rFonts w:ascii="Gandhari Unicode" w:hAnsi="Gandhari Unicode" w:cs="Times New Roman"/>
          <w:sz w:val="24"/>
          <w:szCs w:val="24"/>
          <w:lang w:val="de-DE"/>
        </w:rPr>
        <w:t>MYLIUS</w:t>
      </w:r>
      <w:r w:rsidR="004F577D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K.</w:t>
      </w:r>
      <w:r w:rsidR="00511901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, </w:t>
      </w:r>
      <w:r w:rsidR="00A6049A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 xml:space="preserve">Geschichte </w:t>
      </w:r>
      <w:r w:rsidR="00E42778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der altindischen Literatur. Die 3000 jähr</w:t>
      </w:r>
      <w:r w:rsidR="0090412E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ige Entwicklung der religiös</w:t>
      </w:r>
      <w:r w:rsidR="007010D0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-philosophischen, belletri</w:t>
      </w:r>
      <w:r w:rsidR="00BB669B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 xml:space="preserve">stischen und wissenschaftilichen Literatur Indiens von den Veden bis zur Etablierung </w:t>
      </w:r>
      <w:r w:rsidR="005C6D27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des Islam</w:t>
      </w:r>
      <w:r w:rsidR="005C6D27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. 2., </w:t>
      </w:r>
      <w:r w:rsidR="009B7221" w:rsidRPr="00CE59FC">
        <w:rPr>
          <w:rFonts w:ascii="Gandhari Unicode" w:hAnsi="Gandhari Unicode" w:cs="Times New Roman"/>
          <w:sz w:val="24"/>
          <w:szCs w:val="24"/>
          <w:lang w:val="de-DE"/>
        </w:rPr>
        <w:t>überarbeitete und ergä</w:t>
      </w:r>
      <w:r w:rsidR="0056767F" w:rsidRPr="00CE59FC">
        <w:rPr>
          <w:rFonts w:ascii="Gandhari Unicode" w:hAnsi="Gandhari Unicode" w:cs="Times New Roman"/>
          <w:sz w:val="24"/>
          <w:szCs w:val="24"/>
          <w:lang w:val="de-DE"/>
        </w:rPr>
        <w:t>nzte Auflage. Wiesbaden:</w:t>
      </w:r>
      <w:r w:rsidR="00B1233E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Harrassowitz Verla</w:t>
      </w:r>
      <w:r w:rsidR="003A5150" w:rsidRPr="00CE59FC">
        <w:rPr>
          <w:rFonts w:ascii="Gandhari Unicode" w:hAnsi="Gandhari Unicode" w:cs="Times New Roman"/>
          <w:sz w:val="24"/>
          <w:szCs w:val="24"/>
          <w:lang w:val="de-DE"/>
        </w:rPr>
        <w:t>g</w:t>
      </w:r>
      <w:r w:rsidR="00B1233E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, 2003 (G.-J. Pinault). </w:t>
      </w:r>
      <w:r w:rsidR="0086214D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21.1 (2003), </w:t>
      </w:r>
      <w:r w:rsidR="00AF0565" w:rsidRPr="00CE59FC">
        <w:rPr>
          <w:rFonts w:ascii="Gandhari Unicode" w:hAnsi="Gandhari Unicode" w:cs="Times New Roman"/>
          <w:sz w:val="24"/>
          <w:szCs w:val="24"/>
          <w:lang w:val="de-DE"/>
        </w:rPr>
        <w:t>298-</w:t>
      </w:r>
      <w:r w:rsidR="00322B93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300. </w:t>
      </w:r>
    </w:p>
    <w:p w14:paraId="1AB3F472" w14:textId="7735F649" w:rsidR="00775C11" w:rsidRPr="00CE59FC" w:rsidRDefault="00775C11" w:rsidP="00E95982">
      <w:pPr>
        <w:pStyle w:val="Paragraphedeliste"/>
        <w:numPr>
          <w:ilvl w:val="0"/>
          <w:numId w:val="5"/>
        </w:numPr>
        <w:tabs>
          <w:tab w:val="left" w:pos="1880"/>
        </w:tabs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de-DE"/>
        </w:rPr>
      </w:pP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___________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Wörterbuch des kanonischen Jinismus</w:t>
      </w:r>
      <w:r w:rsidR="00CC1E83" w:rsidRPr="00CE59FC">
        <w:rPr>
          <w:rFonts w:ascii="Gandhari Unicode" w:hAnsi="Gandhari Unicode" w:cs="Times New Roman"/>
          <w:sz w:val="24"/>
          <w:szCs w:val="24"/>
          <w:lang w:val="de-DE"/>
        </w:rPr>
        <w:t>.</w:t>
      </w: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</w:t>
      </w:r>
      <w:r w:rsidR="0056767F" w:rsidRPr="00CE59FC">
        <w:rPr>
          <w:rFonts w:ascii="Gandhari Unicode" w:hAnsi="Gandhari Unicode" w:cs="Times New Roman"/>
          <w:sz w:val="24"/>
          <w:szCs w:val="24"/>
          <w:lang w:val="de-DE"/>
        </w:rPr>
        <w:t>Wiesbaden</w:t>
      </w:r>
      <w:r w:rsidR="00145AD7" w:rsidRPr="00CE59FC">
        <w:rPr>
          <w:rFonts w:ascii="Gandhari Unicode" w:hAnsi="Gandhari Unicode" w:cs="Times New Roman"/>
          <w:sz w:val="24"/>
          <w:szCs w:val="24"/>
          <w:lang w:val="de-DE"/>
        </w:rPr>
        <w:t>: Harrassowitz Verlag, 2005 (J</w:t>
      </w:r>
      <w:r w:rsidR="003D6077" w:rsidRPr="00CE59FC">
        <w:rPr>
          <w:rFonts w:ascii="Gandhari Unicode" w:hAnsi="Gandhari Unicode" w:cs="Times New Roman"/>
          <w:sz w:val="24"/>
          <w:szCs w:val="24"/>
          <w:lang w:val="de-DE"/>
        </w:rPr>
        <w:t>.</w:t>
      </w:r>
      <w:r w:rsidR="00CC1E83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Petit).</w:t>
      </w:r>
      <w:r w:rsidR="00145AD7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</w:t>
      </w:r>
      <w:r w:rsidR="003A498F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24-25 (2006-2007), 403-404. </w:t>
      </w:r>
    </w:p>
    <w:p w14:paraId="3C2D6181" w14:textId="5B6DEA15" w:rsidR="008566EF" w:rsidRPr="00CE59FC" w:rsidRDefault="00863C6D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de-DE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 xml:space="preserve">___________ </w:t>
      </w:r>
      <w:r w:rsidR="00DD4B77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Wörterbuch Deutsch-Pāli</w:t>
      </w:r>
      <w:r w:rsidR="0056767F" w:rsidRPr="00CE59FC">
        <w:rPr>
          <w:rFonts w:ascii="Gandhari Unicode" w:hAnsi="Gandhari Unicode" w:cs="Times New Roman"/>
          <w:sz w:val="24"/>
          <w:szCs w:val="24"/>
          <w:lang w:val="de-DE"/>
        </w:rPr>
        <w:t>. Wiesbaden: Harrassowitz Verlag,</w:t>
      </w:r>
      <w:r w:rsidR="00DD4B77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2008 (N</w:t>
      </w:r>
      <w:r w:rsidR="003D6077" w:rsidRPr="00CE59FC">
        <w:rPr>
          <w:rFonts w:ascii="Gandhari Unicode" w:hAnsi="Gandhari Unicode" w:cs="Times New Roman"/>
          <w:sz w:val="24"/>
          <w:szCs w:val="24"/>
          <w:lang w:val="de-DE"/>
        </w:rPr>
        <w:t>.</w:t>
      </w:r>
      <w:r w:rsidR="00CC1E83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Balbir).</w:t>
      </w:r>
      <w:r w:rsidR="00EC194E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26-27 (2008-2009)</w:t>
      </w:r>
      <w:r w:rsidR="00C264EC" w:rsidRPr="00CE59FC">
        <w:rPr>
          <w:rFonts w:ascii="Gandhari Unicode" w:hAnsi="Gandhari Unicode" w:cs="Times New Roman"/>
          <w:sz w:val="24"/>
          <w:szCs w:val="24"/>
          <w:lang w:val="de-DE"/>
        </w:rPr>
        <w:t>, 288</w:t>
      </w:r>
      <w:r w:rsidR="006E2921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. </w:t>
      </w:r>
    </w:p>
    <w:p w14:paraId="0CDCF060" w14:textId="3F3DEB53" w:rsidR="00A921DB" w:rsidRPr="00CE59FC" w:rsidRDefault="00A921DB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de-DE"/>
        </w:rPr>
        <w:t>Nā</w:t>
      </w:r>
      <w:r w:rsidR="003C288A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gārjuna, </w:t>
      </w:r>
      <w:r w:rsidR="003C288A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Stances du milieu par excellence (Madhyamaka-kārikā</w:t>
      </w:r>
      <w:r w:rsidR="003C288A" w:rsidRPr="00CE59FC">
        <w:rPr>
          <w:rFonts w:ascii="Gandhari Unicode" w:hAnsi="Gandhari Unicode" w:cs="Times New Roman"/>
          <w:sz w:val="24"/>
          <w:szCs w:val="24"/>
          <w:lang w:val="de-DE"/>
        </w:rPr>
        <w:t>)</w:t>
      </w:r>
      <w:r w:rsidR="004D057A" w:rsidRPr="00CE59FC">
        <w:rPr>
          <w:rFonts w:ascii="Gandhari Unicode" w:hAnsi="Gandhari Unicode" w:cs="Times New Roman"/>
          <w:sz w:val="24"/>
          <w:szCs w:val="24"/>
          <w:lang w:val="de-DE"/>
        </w:rPr>
        <w:t>. Traduit de l’original sanskrit, présenté et annoté par Guy BUG</w:t>
      </w:r>
      <w:r w:rsidR="00CC1E83" w:rsidRPr="00CE59FC">
        <w:rPr>
          <w:rFonts w:ascii="Gandhari Unicode" w:hAnsi="Gandhari Unicode" w:cs="Times New Roman"/>
          <w:sz w:val="24"/>
          <w:szCs w:val="24"/>
          <w:lang w:val="fr-FR"/>
        </w:rPr>
        <w:t>AULT. Paris :</w:t>
      </w:r>
      <w:r w:rsidR="004D057A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Gallimard</w:t>
      </w:r>
      <w:r w:rsidR="00456C38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(</w:t>
      </w:r>
      <w:r w:rsidR="008C565B" w:rsidRPr="00CE59FC">
        <w:rPr>
          <w:rFonts w:ascii="Gandhari Unicode" w:hAnsi="Gandhari Unicode" w:cs="Times New Roman"/>
          <w:sz w:val="24"/>
          <w:szCs w:val="24"/>
          <w:lang w:val="fr-FR"/>
        </w:rPr>
        <w:t>coll. « Connaissance de l’Orient »</w:t>
      </w:r>
      <w:r w:rsidR="00456C38" w:rsidRPr="00CE59FC">
        <w:rPr>
          <w:rFonts w:ascii="Gandhari Unicode" w:hAnsi="Gandhari Unicode" w:cs="Times New Roman"/>
          <w:sz w:val="24"/>
          <w:szCs w:val="24"/>
          <w:lang w:val="fr-FR"/>
        </w:rPr>
        <w:t>), 2002</w:t>
      </w:r>
      <w:r w:rsidR="008C565B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</w:t>
      </w:r>
      <w:r w:rsidR="009F6280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(F. </w:t>
      </w:r>
      <w:r w:rsidR="008208AA" w:rsidRPr="00CE59FC">
        <w:rPr>
          <w:rFonts w:ascii="Gandhari Unicode" w:hAnsi="Gandhari Unicode" w:cs="Times New Roman"/>
          <w:sz w:val="24"/>
          <w:szCs w:val="24"/>
          <w:lang w:val="fr-FR"/>
        </w:rPr>
        <w:t>Ch</w:t>
      </w:r>
      <w:r w:rsidR="003D6077" w:rsidRPr="00CE59FC">
        <w:rPr>
          <w:rFonts w:ascii="Gandhari Unicode" w:hAnsi="Gandhari Unicode" w:cs="Times New Roman"/>
          <w:sz w:val="24"/>
          <w:szCs w:val="24"/>
          <w:lang w:val="fr-FR"/>
        </w:rPr>
        <w:t>e</w:t>
      </w:r>
      <w:r w:rsidR="008208AA" w:rsidRPr="00CE59FC">
        <w:rPr>
          <w:rFonts w:ascii="Gandhari Unicode" w:hAnsi="Gandhari Unicode" w:cs="Times New Roman"/>
          <w:sz w:val="24"/>
          <w:szCs w:val="24"/>
          <w:lang w:val="fr-FR"/>
        </w:rPr>
        <w:t>net</w:t>
      </w:r>
      <w:r w:rsidR="009F6280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). </w:t>
      </w:r>
      <w:r w:rsidR="009F6280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21.1. (2003), </w:t>
      </w:r>
      <w:r w:rsidR="007E3250" w:rsidRPr="00CE59FC">
        <w:rPr>
          <w:rFonts w:ascii="Gandhari Unicode" w:hAnsi="Gandhari Unicode" w:cs="Times New Roman"/>
          <w:sz w:val="24"/>
          <w:szCs w:val="24"/>
          <w:lang w:val="en-GB"/>
        </w:rPr>
        <w:t>312-315.</w:t>
      </w:r>
    </w:p>
    <w:p w14:paraId="71416C9B" w14:textId="5126DEA0" w:rsidR="00DD48BD" w:rsidRPr="00CE59FC" w:rsidRDefault="00DD48BD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en-US"/>
        </w:rPr>
        <w:t>OBERLIES Th.,</w:t>
      </w:r>
      <w:r w:rsidR="003E3BB5"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 </w:t>
      </w:r>
      <w:r w:rsidR="00787F90"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>A Grammar of Epic Sanskrit</w:t>
      </w:r>
      <w:r w:rsidR="00CC1E83" w:rsidRPr="00CE59FC">
        <w:rPr>
          <w:rFonts w:ascii="Gandhari Unicode" w:hAnsi="Gandhari Unicode" w:cs="Times New Roman"/>
          <w:sz w:val="24"/>
          <w:szCs w:val="24"/>
          <w:lang w:val="en-US"/>
        </w:rPr>
        <w:t>.</w:t>
      </w:r>
      <w:r w:rsidR="00787F90"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 </w:t>
      </w:r>
      <w:r w:rsidR="00CC1E83" w:rsidRPr="00CE59FC">
        <w:rPr>
          <w:rFonts w:ascii="Gandhari Unicode" w:hAnsi="Gandhari Unicode" w:cs="Times New Roman"/>
          <w:sz w:val="24"/>
          <w:szCs w:val="24"/>
          <w:lang w:val="en-US"/>
        </w:rPr>
        <w:t>Berlin ‒ New York :</w:t>
      </w:r>
      <w:r w:rsidR="007E20DD"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 </w:t>
      </w:r>
      <w:r w:rsidR="00CC1E83" w:rsidRPr="00CE59FC">
        <w:rPr>
          <w:rFonts w:ascii="Gandhari Unicode" w:hAnsi="Gandhari Unicode" w:cs="Times New Roman"/>
          <w:sz w:val="24"/>
          <w:szCs w:val="24"/>
          <w:lang w:val="en-US"/>
        </w:rPr>
        <w:t>d</w:t>
      </w:r>
      <w:r w:rsidR="007E20DD" w:rsidRPr="00CE59FC">
        <w:rPr>
          <w:rFonts w:ascii="Gandhari Unicode" w:hAnsi="Gandhari Unicode" w:cs="Times New Roman"/>
          <w:sz w:val="24"/>
          <w:szCs w:val="24"/>
          <w:lang w:val="en-US"/>
        </w:rPr>
        <w:t>e Gruyter, 2003 (N</w:t>
      </w:r>
      <w:r w:rsidR="003D6077" w:rsidRPr="00CE59FC">
        <w:rPr>
          <w:rFonts w:ascii="Gandhari Unicode" w:hAnsi="Gandhari Unicode" w:cs="Times New Roman"/>
          <w:sz w:val="24"/>
          <w:szCs w:val="24"/>
          <w:lang w:val="en-US"/>
        </w:rPr>
        <w:t>.</w:t>
      </w:r>
      <w:r w:rsidR="007E20DD"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 Balbir)</w:t>
      </w:r>
      <w:r w:rsidR="00051D99" w:rsidRPr="00CE59FC">
        <w:rPr>
          <w:rFonts w:ascii="Gandhari Unicode" w:hAnsi="Gandhari Unicode" w:cs="Times New Roman"/>
          <w:sz w:val="24"/>
          <w:szCs w:val="24"/>
          <w:lang w:val="en-US"/>
        </w:rPr>
        <w:t>.</w:t>
      </w:r>
      <w:r w:rsidR="00816724"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 </w:t>
      </w:r>
      <w:r w:rsidR="003B72DB" w:rsidRPr="00CE59FC">
        <w:rPr>
          <w:rFonts w:ascii="Gandhari Unicode" w:hAnsi="Gandhari Unicode" w:cs="Times New Roman"/>
          <w:sz w:val="24"/>
          <w:szCs w:val="24"/>
          <w:lang w:val="fr-FR"/>
        </w:rPr>
        <w:t>22-23 (2004-2005)</w:t>
      </w:r>
      <w:r w:rsidR="00840C1B" w:rsidRPr="00CE59FC">
        <w:rPr>
          <w:rFonts w:ascii="Gandhari Unicode" w:hAnsi="Gandhari Unicode" w:cs="Times New Roman"/>
          <w:sz w:val="24"/>
          <w:szCs w:val="24"/>
          <w:lang w:val="fr-FR"/>
        </w:rPr>
        <w:t>.</w:t>
      </w:r>
      <w:r w:rsidR="003B72DB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</w:t>
      </w:r>
      <w:r w:rsidR="00390257" w:rsidRPr="00CE59FC">
        <w:rPr>
          <w:rFonts w:ascii="Gandhari Unicode" w:hAnsi="Gandhari Unicode" w:cs="Times New Roman"/>
          <w:sz w:val="24"/>
          <w:szCs w:val="24"/>
          <w:lang w:val="fr-FR"/>
        </w:rPr>
        <w:t>614-617</w:t>
      </w:r>
      <w:r w:rsidR="00AD5E02" w:rsidRPr="00CE59FC">
        <w:rPr>
          <w:rFonts w:ascii="Gandhari Unicode" w:hAnsi="Gandhari Unicode" w:cs="Times New Roman"/>
          <w:sz w:val="24"/>
          <w:szCs w:val="24"/>
          <w:lang w:val="fr-FR"/>
        </w:rPr>
        <w:t>.</w:t>
      </w:r>
    </w:p>
    <w:p w14:paraId="557261DF" w14:textId="4642346F" w:rsidR="005F0192" w:rsidRPr="00CE59FC" w:rsidRDefault="00EA14F4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en-US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OSIER J.-P. (présentation et traduction),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Le</w:t>
      </w:r>
      <w:r w:rsidR="00C0548B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«Vessantara Jātaka</w:t>
      </w:r>
      <w:r w:rsidR="00CC1E83" w:rsidRPr="00CE59FC">
        <w:rPr>
          <w:rFonts w:ascii="Gandhari Unicode" w:hAnsi="Gandhari Unicode" w:cs="Times New Roman"/>
          <w:sz w:val="24"/>
          <w:szCs w:val="24"/>
          <w:lang w:val="fr-FR"/>
        </w:rPr>
        <w:t>». Paris: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Éditions du Cerf, 2010 (</w:t>
      </w:r>
      <w:r w:rsidR="003D6077" w:rsidRPr="00CE59FC">
        <w:rPr>
          <w:rFonts w:ascii="Gandhari Unicode" w:hAnsi="Gandhari Unicode" w:cs="Times New Roman"/>
          <w:sz w:val="24"/>
          <w:szCs w:val="24"/>
          <w:lang w:val="fr-FR"/>
        </w:rPr>
        <w:t>E.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Ciurtin). 28-29 (2010-2011)</w:t>
      </w:r>
      <w:r w:rsidR="00840C1B" w:rsidRPr="00CE59FC">
        <w:rPr>
          <w:rFonts w:ascii="Gandhari Unicode" w:hAnsi="Gandhari Unicode" w:cs="Times New Roman"/>
          <w:sz w:val="24"/>
          <w:szCs w:val="24"/>
          <w:lang w:val="en-US"/>
        </w:rPr>
        <w:t>.</w:t>
      </w:r>
      <w:r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 389-392.</w:t>
      </w:r>
    </w:p>
    <w:p w14:paraId="57C69FCF" w14:textId="60888A2E" w:rsidR="00D12810" w:rsidRPr="00CE59FC" w:rsidRDefault="00D12810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>PADMA</w:t>
      </w:r>
      <w:r w:rsidR="00565B2D" w:rsidRPr="00CE59FC">
        <w:rPr>
          <w:rFonts w:ascii="Gandhari Unicode" w:hAnsi="Gandhari Unicode" w:cs="Times New Roman"/>
          <w:sz w:val="24"/>
          <w:szCs w:val="24"/>
          <w:lang w:val="en-GB"/>
        </w:rPr>
        <w:t>RAJIAH Y.S.,</w:t>
      </w:r>
      <w:r w:rsidR="00816724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</w:t>
      </w:r>
      <w:r w:rsidR="00DA3A80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A comparative study of the Jaina Theories of Reality and Knowledge</w:t>
      </w:r>
      <w:r w:rsidR="00CC1E83" w:rsidRPr="00CE59FC">
        <w:rPr>
          <w:rFonts w:ascii="Gandhari Unicode" w:hAnsi="Gandhari Unicode" w:cs="Times New Roman"/>
          <w:sz w:val="24"/>
          <w:szCs w:val="24"/>
          <w:lang w:val="en-GB"/>
        </w:rPr>
        <w:t>. Delhi:</w:t>
      </w:r>
      <w:r w:rsidR="00DA3A80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Motilal </w:t>
      </w:r>
      <w:r w:rsidR="008D61E3" w:rsidRPr="00CE59FC">
        <w:rPr>
          <w:rFonts w:ascii="Gandhari Unicode" w:hAnsi="Gandhari Unicode" w:cs="Times New Roman"/>
          <w:sz w:val="24"/>
          <w:szCs w:val="24"/>
          <w:lang w:val="en-GB"/>
        </w:rPr>
        <w:t>Banarsidass, 1963, 2004 (J.-P. Osier)</w:t>
      </w:r>
      <w:r w:rsidR="00051D99" w:rsidRPr="00CE59FC">
        <w:rPr>
          <w:rFonts w:ascii="Gandhari Unicode" w:hAnsi="Gandhari Unicode" w:cs="Times New Roman"/>
          <w:sz w:val="24"/>
          <w:szCs w:val="24"/>
          <w:lang w:val="en-GB"/>
        </w:rPr>
        <w:t>.</w:t>
      </w:r>
      <w:r w:rsidR="00AD5E02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</w:t>
      </w:r>
      <w:r w:rsidR="003B72DB" w:rsidRPr="00CE59FC">
        <w:rPr>
          <w:rFonts w:ascii="Gandhari Unicode" w:hAnsi="Gandhari Unicode" w:cs="Times New Roman"/>
          <w:sz w:val="24"/>
          <w:szCs w:val="24"/>
          <w:lang w:val="en-GB"/>
        </w:rPr>
        <w:t>22-23 (2004-2005)</w:t>
      </w:r>
      <w:r w:rsidR="00840C1B" w:rsidRPr="00CE59FC">
        <w:rPr>
          <w:rFonts w:ascii="Gandhari Unicode" w:hAnsi="Gandhari Unicode" w:cs="Times New Roman"/>
          <w:sz w:val="24"/>
          <w:szCs w:val="24"/>
          <w:lang w:val="en-GB"/>
        </w:rPr>
        <w:t>.</w:t>
      </w:r>
      <w:r w:rsidR="003B72DB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</w:t>
      </w:r>
      <w:r w:rsidR="00110EED" w:rsidRPr="00CE59FC">
        <w:rPr>
          <w:rFonts w:ascii="Gandhari Unicode" w:hAnsi="Gandhari Unicode" w:cs="Times New Roman"/>
          <w:sz w:val="24"/>
          <w:szCs w:val="24"/>
          <w:lang w:val="en-GB"/>
        </w:rPr>
        <w:t>655-</w:t>
      </w:r>
      <w:r w:rsidR="00BC274A" w:rsidRPr="00CE59FC">
        <w:rPr>
          <w:rFonts w:ascii="Gandhari Unicode" w:hAnsi="Gandhari Unicode" w:cs="Times New Roman"/>
          <w:sz w:val="24"/>
          <w:szCs w:val="24"/>
          <w:lang w:val="en-GB"/>
        </w:rPr>
        <w:t>658.</w:t>
      </w:r>
    </w:p>
    <w:p w14:paraId="3FFC6464" w14:textId="0C76A49C" w:rsidR="00495336" w:rsidRPr="00CE59FC" w:rsidRDefault="00495336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Pandanus ’02: Nature in Indian Literatures and Art. 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Edited by J. VACEK and H. PREINHAELTEROVA. </w:t>
      </w:r>
      <w:r w:rsidR="00C959FC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Praha: 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>Publications of Charles University in Prague, Faculty of Arts, Inst</w:t>
      </w:r>
      <w:r w:rsidR="00C959FC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itute of Indian Studies, 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2002 (M.-C. Porcher). 21.1 (2003), 300-302. </w:t>
      </w:r>
    </w:p>
    <w:p w14:paraId="1F0A047B" w14:textId="40FDD3F4" w:rsidR="00605AD2" w:rsidRPr="00CE59FC" w:rsidRDefault="00EA14F4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PARIMOO, R., </w:t>
      </w:r>
      <w:r w:rsidR="005A71DD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N.C. Mehta Collection Vol. I. Gujarati School</w:t>
      </w:r>
      <w:r w:rsidR="00C959FC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 and Jaina Manuscript Painting.</w:t>
      </w:r>
      <w:r w:rsidR="00C959FC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Ahmedabad: </w:t>
      </w:r>
      <w:r w:rsidR="005A71DD" w:rsidRPr="00CE59FC">
        <w:rPr>
          <w:rFonts w:ascii="Gandhari Unicode" w:hAnsi="Gandhari Unicode" w:cs="Times New Roman"/>
          <w:sz w:val="24"/>
          <w:szCs w:val="24"/>
          <w:lang w:val="en-GB"/>
        </w:rPr>
        <w:t>Gujarat Museum Society, 2010 (N</w:t>
      </w:r>
      <w:r w:rsidR="003D6077" w:rsidRPr="00CE59FC">
        <w:rPr>
          <w:rFonts w:ascii="Gandhari Unicode" w:hAnsi="Gandhari Unicode" w:cs="Times New Roman"/>
          <w:sz w:val="24"/>
          <w:szCs w:val="24"/>
          <w:lang w:val="en-GB"/>
        </w:rPr>
        <w:t>.</w:t>
      </w:r>
      <w:r w:rsidR="005A71DD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Balbir). 28-29 </w:t>
      </w:r>
      <w:r w:rsidR="00BB6A55" w:rsidRPr="00CE59FC">
        <w:rPr>
          <w:rFonts w:ascii="Gandhari Unicode" w:hAnsi="Gandhari Unicode" w:cs="Times New Roman"/>
          <w:sz w:val="24"/>
          <w:szCs w:val="24"/>
          <w:lang w:val="en-GB"/>
        </w:rPr>
        <w:t>(</w:t>
      </w:r>
      <w:r w:rsidR="005A71DD" w:rsidRPr="00CE59FC">
        <w:rPr>
          <w:rFonts w:ascii="Gandhari Unicode" w:hAnsi="Gandhari Unicode" w:cs="Times New Roman"/>
          <w:sz w:val="24"/>
          <w:szCs w:val="24"/>
          <w:lang w:val="en-GB"/>
        </w:rPr>
        <w:t>2010-2011), 401-404.</w:t>
      </w:r>
    </w:p>
    <w:p w14:paraId="502B5574" w14:textId="03AE43D1" w:rsidR="003B0433" w:rsidRPr="00CE59FC" w:rsidRDefault="004D26A1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____________ </w:t>
      </w:r>
      <w:r w:rsidR="00EA14F4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N.C.  Mehta Collection Volume II. </w:t>
      </w:r>
      <w:r w:rsidR="00EA14F4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Rajasthani, Central Indian, Pahari and Mughal Paintings. </w:t>
      </w:r>
      <w:r w:rsidR="00E50174" w:rsidRPr="00CE59FC">
        <w:rPr>
          <w:rFonts w:ascii="Gandhari Unicode" w:hAnsi="Gandhari Unicode" w:cs="Times New Roman"/>
          <w:sz w:val="24"/>
          <w:szCs w:val="24"/>
          <w:lang w:val="en-GB"/>
        </w:rPr>
        <w:t>Ahmedabad:</w:t>
      </w:r>
      <w:r w:rsidR="00EA14F4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</w:t>
      </w:r>
      <w:r w:rsidR="00E50174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Gujarat Museum Society, </w:t>
      </w:r>
      <w:r w:rsidR="00EA14F4" w:rsidRPr="00CE59FC">
        <w:rPr>
          <w:rFonts w:ascii="Gandhari Unicode" w:hAnsi="Gandhari Unicode" w:cs="Times New Roman"/>
          <w:sz w:val="24"/>
          <w:szCs w:val="24"/>
          <w:lang w:val="en-GB"/>
        </w:rPr>
        <w:t>2013 (N</w:t>
      </w:r>
      <w:r w:rsidR="003D6077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. </w:t>
      </w:r>
      <w:r w:rsidR="00EA14F4" w:rsidRPr="00CE59FC">
        <w:rPr>
          <w:rFonts w:ascii="Gandhari Unicode" w:hAnsi="Gandhari Unicode" w:cs="Times New Roman"/>
          <w:sz w:val="24"/>
          <w:szCs w:val="24"/>
          <w:lang w:val="en-GB"/>
        </w:rPr>
        <w:t>Balbir)</w:t>
      </w:r>
      <w:r w:rsidR="00B33B09" w:rsidRPr="00CE59FC">
        <w:rPr>
          <w:rFonts w:ascii="Gandhari Unicode" w:hAnsi="Gandhari Unicode" w:cs="Times New Roman"/>
          <w:sz w:val="24"/>
          <w:szCs w:val="24"/>
          <w:lang w:val="en-GB"/>
        </w:rPr>
        <w:t>.</w:t>
      </w:r>
      <w:r w:rsidR="00EA14F4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</w:t>
      </w:r>
      <w:r w:rsidR="00014EE5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31 (2013), </w:t>
      </w:r>
      <w:r w:rsidR="00EA14F4" w:rsidRPr="00CE59FC">
        <w:rPr>
          <w:rFonts w:ascii="Gandhari Unicode" w:hAnsi="Gandhari Unicode" w:cs="Times New Roman"/>
          <w:sz w:val="24"/>
          <w:szCs w:val="24"/>
          <w:lang w:val="en-GB"/>
        </w:rPr>
        <w:t>379-381.</w:t>
      </w:r>
    </w:p>
    <w:p w14:paraId="39835C94" w14:textId="4F6C5B34" w:rsidR="003B0433" w:rsidRPr="00CE59FC" w:rsidRDefault="00992CBE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____________</w:t>
      </w:r>
      <w:r w:rsidR="00EA14F4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Treasures from the Lalbhai Dalpatbhai Museum. </w:t>
      </w:r>
      <w:r w:rsidR="00E50174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Ahmedabad: Lalbhai Dalpatbhai, </w:t>
      </w:r>
      <w:r w:rsidR="00EA14F4" w:rsidRPr="00CE59FC">
        <w:rPr>
          <w:rFonts w:ascii="Gandhari Unicode" w:hAnsi="Gandhari Unicode" w:cs="Times New Roman"/>
          <w:sz w:val="24"/>
          <w:szCs w:val="24"/>
          <w:lang w:val="en-GB"/>
        </w:rPr>
        <w:t>2013 (N</w:t>
      </w:r>
      <w:r w:rsidR="003D6077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. </w:t>
      </w:r>
      <w:r w:rsidR="00EA14F4" w:rsidRPr="00CE59FC">
        <w:rPr>
          <w:rFonts w:ascii="Gandhari Unicode" w:hAnsi="Gandhari Unicode" w:cs="Times New Roman"/>
          <w:sz w:val="24"/>
          <w:szCs w:val="24"/>
          <w:lang w:val="en-GB"/>
        </w:rPr>
        <w:t>Balbir)</w:t>
      </w:r>
      <w:r w:rsidR="00B33B09" w:rsidRPr="00CE59FC">
        <w:rPr>
          <w:rFonts w:ascii="Gandhari Unicode" w:hAnsi="Gandhari Unicode" w:cs="Times New Roman"/>
          <w:sz w:val="24"/>
          <w:szCs w:val="24"/>
          <w:lang w:val="en-GB"/>
        </w:rPr>
        <w:t>.</w:t>
      </w:r>
      <w:r w:rsidR="00EA14F4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</w:t>
      </w:r>
      <w:r w:rsidR="00014EE5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31 (2013), </w:t>
      </w:r>
      <w:r w:rsidR="00EA14F4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376-379. </w:t>
      </w:r>
    </w:p>
    <w:p w14:paraId="3516FB30" w14:textId="77DCA9DC" w:rsidR="00605AD2" w:rsidRPr="00CE59FC" w:rsidRDefault="00605AD2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</w:rPr>
      </w:pPr>
      <w:r w:rsidRPr="00CE59FC">
        <w:rPr>
          <w:rFonts w:ascii="Gandhari Unicode" w:hAnsi="Gandhari Unicode" w:cs="Times New Roman"/>
          <w:sz w:val="24"/>
          <w:szCs w:val="24"/>
          <w:lang w:val="en-US"/>
        </w:rPr>
        <w:lastRenderedPageBreak/>
        <w:t xml:space="preserve">PARPOLA M.,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 xml:space="preserve">Kerala Brahmins in Transition.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A Study of Nampūtiri Family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. </w:t>
      </w:r>
      <w:r w:rsidR="00154D79" w:rsidRPr="00CE59FC">
        <w:rPr>
          <w:rFonts w:ascii="Gandhari Unicode" w:hAnsi="Gandhari Unicode" w:cs="Times New Roman"/>
          <w:sz w:val="24"/>
          <w:szCs w:val="24"/>
        </w:rPr>
        <w:t>Helsinki: Finnish Oriental Society,</w:t>
      </w:r>
      <w:r w:rsidRPr="00CE59FC">
        <w:rPr>
          <w:rFonts w:ascii="Gandhari Unicode" w:hAnsi="Gandhari Unicode" w:cs="Times New Roman"/>
          <w:sz w:val="24"/>
          <w:szCs w:val="24"/>
        </w:rPr>
        <w:t xml:space="preserve"> 2000 (N. Dejenne). 21.1 (2003), 345-349. </w:t>
      </w:r>
    </w:p>
    <w:p w14:paraId="1847164B" w14:textId="162DF8DF" w:rsidR="00EB25BD" w:rsidRPr="00CE59FC" w:rsidRDefault="00EB25BD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</w:rPr>
      </w:pPr>
      <w:r w:rsidRPr="00CE59FC">
        <w:rPr>
          <w:rFonts w:ascii="Gandhari Unicode" w:hAnsi="Gandhari Unicode" w:cs="Times New Roman"/>
          <w:sz w:val="24"/>
          <w:szCs w:val="24"/>
        </w:rPr>
        <w:t xml:space="preserve">PELISSERO A., </w:t>
      </w:r>
      <w:r w:rsidRPr="00CE59FC">
        <w:rPr>
          <w:rFonts w:ascii="Gandhari Unicode" w:hAnsi="Gandhari Unicode" w:cs="Times New Roman"/>
          <w:i/>
          <w:iCs/>
          <w:sz w:val="24"/>
          <w:szCs w:val="24"/>
        </w:rPr>
        <w:t>Letterature classiche dell</w:t>
      </w:r>
      <w:r w:rsidR="00E50174" w:rsidRPr="00CE59FC">
        <w:rPr>
          <w:rFonts w:ascii="Gandhari Unicode" w:hAnsi="Gandhari Unicode" w:cs="Times New Roman"/>
          <w:i/>
          <w:iCs/>
          <w:sz w:val="24"/>
          <w:szCs w:val="24"/>
        </w:rPr>
        <w:t>’India.</w:t>
      </w:r>
      <w:r w:rsidR="006B7751" w:rsidRPr="00CE59FC">
        <w:rPr>
          <w:rFonts w:ascii="Gandhari Unicode" w:hAnsi="Gandhari Unicode" w:cs="Times New Roman"/>
          <w:i/>
          <w:iCs/>
          <w:sz w:val="24"/>
          <w:szCs w:val="24"/>
        </w:rPr>
        <w:t xml:space="preserve"> </w:t>
      </w:r>
      <w:r w:rsidR="00E50174" w:rsidRPr="00CE59FC">
        <w:rPr>
          <w:rFonts w:ascii="Gandhari Unicode" w:hAnsi="Gandhari Unicode" w:cs="Times New Roman"/>
          <w:sz w:val="24"/>
          <w:szCs w:val="24"/>
        </w:rPr>
        <w:t>Brescia:</w:t>
      </w:r>
      <w:r w:rsidR="006B7751" w:rsidRPr="00CE59FC">
        <w:rPr>
          <w:rFonts w:ascii="Gandhari Unicode" w:hAnsi="Gandhari Unicode" w:cs="Times New Roman"/>
          <w:sz w:val="24"/>
          <w:szCs w:val="24"/>
        </w:rPr>
        <w:t xml:space="preserve"> Morcelliana, 2007 (</w:t>
      </w:r>
      <w:r w:rsidR="003D6077" w:rsidRPr="00CE59FC">
        <w:rPr>
          <w:rFonts w:ascii="Gandhari Unicode" w:hAnsi="Gandhari Unicode" w:cs="Times New Roman"/>
          <w:sz w:val="24"/>
          <w:szCs w:val="24"/>
        </w:rPr>
        <w:t>J.</w:t>
      </w:r>
      <w:r w:rsidR="006B7751" w:rsidRPr="00CE59FC">
        <w:rPr>
          <w:rFonts w:ascii="Gandhari Unicode" w:hAnsi="Gandhari Unicode" w:cs="Times New Roman"/>
          <w:sz w:val="24"/>
          <w:szCs w:val="24"/>
        </w:rPr>
        <w:t>-M</w:t>
      </w:r>
      <w:r w:rsidR="003D6077" w:rsidRPr="00CE59FC">
        <w:rPr>
          <w:rFonts w:ascii="Gandhari Unicode" w:hAnsi="Gandhari Unicode" w:cs="Times New Roman"/>
          <w:sz w:val="24"/>
          <w:szCs w:val="24"/>
        </w:rPr>
        <w:t>.</w:t>
      </w:r>
      <w:r w:rsidR="006B7751" w:rsidRPr="00CE59FC">
        <w:rPr>
          <w:rFonts w:ascii="Gandhari Unicode" w:hAnsi="Gandhari Unicode" w:cs="Times New Roman"/>
          <w:sz w:val="24"/>
          <w:szCs w:val="24"/>
        </w:rPr>
        <w:t xml:space="preserve"> Verpoorten</w:t>
      </w:r>
      <w:r w:rsidR="00A065A5" w:rsidRPr="00CE59FC">
        <w:rPr>
          <w:rFonts w:ascii="Gandhari Unicode" w:hAnsi="Gandhari Unicode" w:cs="Times New Roman"/>
          <w:sz w:val="24"/>
          <w:szCs w:val="24"/>
        </w:rPr>
        <w:t>). 24-25 (2006-2007), 381-</w:t>
      </w:r>
      <w:r w:rsidR="0064716A" w:rsidRPr="00CE59FC">
        <w:rPr>
          <w:rFonts w:ascii="Gandhari Unicode" w:hAnsi="Gandhari Unicode" w:cs="Times New Roman"/>
          <w:sz w:val="24"/>
          <w:szCs w:val="24"/>
        </w:rPr>
        <w:t>382.</w:t>
      </w:r>
    </w:p>
    <w:p w14:paraId="2A4AF497" w14:textId="1F6CA80E" w:rsidR="00AB1AA1" w:rsidRPr="00CE59FC" w:rsidRDefault="00EA14F4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de-DE"/>
        </w:rPr>
      </w:pP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PETERS A.,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 xml:space="preserve">Birmanische Handschriften. </w:t>
      </w: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Teil 8. </w:t>
      </w:r>
      <w:r w:rsidR="00E50174" w:rsidRPr="00CE59FC">
        <w:rPr>
          <w:rFonts w:ascii="Gandhari Unicode" w:hAnsi="Gandhari Unicode" w:cs="Times New Roman"/>
          <w:sz w:val="24"/>
          <w:szCs w:val="24"/>
          <w:lang w:val="de-DE"/>
        </w:rPr>
        <w:t>Stuttgart: Franz Steiner</w:t>
      </w:r>
      <w:r w:rsidRPr="00CE59FC">
        <w:rPr>
          <w:rFonts w:ascii="Gandhari Unicode" w:hAnsi="Gandhari Unicode" w:cs="Times New Roman"/>
          <w:sz w:val="24"/>
          <w:szCs w:val="24"/>
          <w:lang w:val="de-DE"/>
        </w:rPr>
        <w:t>, 2014 (P</w:t>
      </w:r>
      <w:r w:rsidR="003D6077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. </w:t>
      </w:r>
      <w:r w:rsidRPr="00CE59FC">
        <w:rPr>
          <w:rFonts w:ascii="Gandhari Unicode" w:hAnsi="Gandhari Unicode" w:cs="Times New Roman"/>
          <w:sz w:val="24"/>
          <w:szCs w:val="24"/>
          <w:lang w:val="de-DE"/>
        </w:rPr>
        <w:t>Skilling)</w:t>
      </w:r>
      <w:r w:rsidR="00B33B09" w:rsidRPr="00CE59FC">
        <w:rPr>
          <w:rFonts w:ascii="Gandhari Unicode" w:hAnsi="Gandhari Unicode" w:cs="Times New Roman"/>
          <w:sz w:val="24"/>
          <w:szCs w:val="24"/>
          <w:lang w:val="de-DE"/>
        </w:rPr>
        <w:t>.</w:t>
      </w: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</w:t>
      </w:r>
      <w:r w:rsidR="00014EE5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31 (2013), </w:t>
      </w: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366-367. </w:t>
      </w:r>
    </w:p>
    <w:p w14:paraId="6064B72F" w14:textId="4F468661" w:rsidR="00565B2D" w:rsidRPr="00CE59FC" w:rsidRDefault="00565B2D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de-DE"/>
        </w:rPr>
        <w:t>PICHARD P.,</w:t>
      </w:r>
      <w:r w:rsidR="008D61E3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</w:t>
      </w:r>
      <w:r w:rsidR="00195B00" w:rsidRPr="00CE59FC">
        <w:rPr>
          <w:rFonts w:ascii="Gandhari Unicode" w:hAnsi="Gandhari Unicode" w:cs="Times New Roman"/>
          <w:sz w:val="24"/>
          <w:szCs w:val="24"/>
          <w:lang w:val="de-DE"/>
        </w:rPr>
        <w:t>LA</w:t>
      </w:r>
      <w:r w:rsidR="00195B00"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GIRARDE </w:t>
      </w:r>
      <w:r w:rsidR="00EE34CC"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F. (éd.), </w:t>
      </w:r>
      <w:r w:rsidR="00EE34CC"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>The Buddhist Monastery</w:t>
      </w:r>
      <w:r w:rsidR="00E50174"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>, A cross-cultural survey.</w:t>
      </w:r>
      <w:r w:rsidR="008D7BE0"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 xml:space="preserve"> </w:t>
      </w:r>
      <w:r w:rsidR="008D7BE0" w:rsidRPr="00CE59FC">
        <w:rPr>
          <w:rFonts w:ascii="Gandhari Unicode" w:hAnsi="Gandhari Unicode" w:cs="Times New Roman"/>
          <w:sz w:val="24"/>
          <w:szCs w:val="24"/>
          <w:lang w:val="fr-FR"/>
        </w:rPr>
        <w:t>Paris</w:t>
      </w:r>
      <w:r w:rsidR="00E50174" w:rsidRPr="00CE59FC">
        <w:rPr>
          <w:rFonts w:ascii="Gandhari Unicode" w:hAnsi="Gandhari Unicode" w:cs="Times New Roman"/>
          <w:sz w:val="24"/>
          <w:szCs w:val="24"/>
          <w:lang w:val="fr-FR"/>
        </w:rPr>
        <w:t> :</w:t>
      </w:r>
      <w:r w:rsidR="00BF0162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</w:t>
      </w:r>
      <w:r w:rsidR="001C6540" w:rsidRPr="00CE59FC">
        <w:rPr>
          <w:rFonts w:ascii="Gandhari Unicode" w:hAnsi="Gandhari Unicode" w:cs="Times New Roman"/>
          <w:sz w:val="24"/>
          <w:szCs w:val="24"/>
          <w:lang w:val="fr-FR"/>
        </w:rPr>
        <w:t>École française d’</w:t>
      </w:r>
      <w:r w:rsidR="00946F52" w:rsidRPr="00CE59FC">
        <w:rPr>
          <w:rFonts w:ascii="Gandhari Unicode" w:hAnsi="Gandhari Unicode" w:cs="Times New Roman"/>
          <w:sz w:val="24"/>
          <w:szCs w:val="24"/>
          <w:lang w:val="fr-FR"/>
        </w:rPr>
        <w:t>Extr</w:t>
      </w:r>
      <w:r w:rsidR="001C6540" w:rsidRPr="00CE59FC">
        <w:rPr>
          <w:rFonts w:ascii="Gandhari Unicode" w:hAnsi="Gandhari Unicode" w:cs="Times New Roman"/>
          <w:sz w:val="24"/>
          <w:szCs w:val="24"/>
          <w:lang w:val="fr-FR"/>
        </w:rPr>
        <w:t>ê</w:t>
      </w:r>
      <w:r w:rsidR="00946F52" w:rsidRPr="00CE59FC">
        <w:rPr>
          <w:rFonts w:ascii="Gandhari Unicode" w:hAnsi="Gandhari Unicode" w:cs="Times New Roman"/>
          <w:sz w:val="24"/>
          <w:szCs w:val="24"/>
          <w:lang w:val="fr-FR"/>
        </w:rPr>
        <w:t>me-Orient</w:t>
      </w:r>
      <w:r w:rsidR="00A65BD8" w:rsidRPr="00CE59FC">
        <w:rPr>
          <w:rFonts w:ascii="Gandhari Unicode" w:hAnsi="Gandhari Unicode" w:cs="Times New Roman"/>
          <w:sz w:val="24"/>
          <w:szCs w:val="24"/>
          <w:lang w:val="fr-FR"/>
        </w:rPr>
        <w:t>, 2003 (C. Bautze-Picron)</w:t>
      </w:r>
      <w:r w:rsidR="00B33B09" w:rsidRPr="00CE59FC">
        <w:rPr>
          <w:rFonts w:ascii="Gandhari Unicode" w:hAnsi="Gandhari Unicode" w:cs="Times New Roman"/>
          <w:sz w:val="24"/>
          <w:szCs w:val="24"/>
          <w:lang w:val="fr-FR"/>
        </w:rPr>
        <w:t>.</w:t>
      </w:r>
      <w:r w:rsidR="00041572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22-23 (2004-2005),</w:t>
      </w:r>
      <w:r w:rsidR="0048646F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649-</w:t>
      </w:r>
      <w:r w:rsidR="007F5C98" w:rsidRPr="00CE59FC">
        <w:rPr>
          <w:rFonts w:ascii="Gandhari Unicode" w:hAnsi="Gandhari Unicode" w:cs="Times New Roman"/>
          <w:sz w:val="24"/>
          <w:szCs w:val="24"/>
          <w:lang w:val="fr-FR"/>
        </w:rPr>
        <w:t>653.</w:t>
      </w:r>
    </w:p>
    <w:p w14:paraId="76803517" w14:textId="09EAC788" w:rsidR="00565B2D" w:rsidRPr="00CE59FC" w:rsidRDefault="00565B2D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>PINGREE D.,</w:t>
      </w:r>
      <w:r w:rsidR="00D4103D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</w:t>
      </w:r>
      <w:r w:rsidR="00614199" w:rsidRPr="00CE59FC">
        <w:rPr>
          <w:rFonts w:ascii="Gandhari Unicode" w:hAnsi="Gandhari Unicode" w:cs="Times New Roman"/>
          <w:i/>
          <w:sz w:val="24"/>
          <w:szCs w:val="24"/>
          <w:lang w:val="en-GB"/>
        </w:rPr>
        <w:t xml:space="preserve">Catalogue </w:t>
      </w:r>
      <w:r w:rsidR="00916AE4" w:rsidRPr="00CE59FC">
        <w:rPr>
          <w:rFonts w:ascii="Gandhari Unicode" w:hAnsi="Gandhari Unicode" w:cs="Times New Roman"/>
          <w:i/>
          <w:sz w:val="24"/>
          <w:szCs w:val="24"/>
          <w:lang w:val="en-GB"/>
        </w:rPr>
        <w:t>of Jyotiṣa Manuscripts in the Wellcome Library</w:t>
      </w:r>
      <w:r w:rsidR="004F28B6" w:rsidRPr="00CE59FC">
        <w:rPr>
          <w:rFonts w:ascii="Gandhari Unicode" w:hAnsi="Gandhari Unicode" w:cs="Times New Roman"/>
          <w:i/>
          <w:sz w:val="24"/>
          <w:szCs w:val="24"/>
          <w:lang w:val="en-GB"/>
        </w:rPr>
        <w:t xml:space="preserve">: Sanskrit </w:t>
      </w:r>
      <w:r w:rsidR="00AE679E" w:rsidRPr="00CE59FC">
        <w:rPr>
          <w:rFonts w:ascii="Gandhari Unicode" w:hAnsi="Gandhari Unicode" w:cs="Times New Roman"/>
          <w:i/>
          <w:sz w:val="24"/>
          <w:szCs w:val="24"/>
          <w:lang w:val="en-GB"/>
        </w:rPr>
        <w:t xml:space="preserve">Astral and Mathematical </w:t>
      </w:r>
      <w:r w:rsidR="009B4C30" w:rsidRPr="00CE59FC">
        <w:rPr>
          <w:rFonts w:ascii="Gandhari Unicode" w:hAnsi="Gandhari Unicode" w:cs="Times New Roman"/>
          <w:i/>
          <w:sz w:val="24"/>
          <w:szCs w:val="24"/>
          <w:lang w:val="en-GB"/>
        </w:rPr>
        <w:t>Literature</w:t>
      </w:r>
      <w:r w:rsidR="009B4C30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. </w:t>
      </w:r>
      <w:r w:rsidR="009B4C30" w:rsidRPr="00CE59FC">
        <w:rPr>
          <w:rFonts w:ascii="Gandhari Unicode" w:hAnsi="Gandhari Unicode" w:cs="Times New Roman"/>
          <w:sz w:val="24"/>
          <w:szCs w:val="24"/>
          <w:lang w:val="fr-FR"/>
        </w:rPr>
        <w:t>Leiden</w:t>
      </w:r>
      <w:r w:rsidR="00E50174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‒ </w:t>
      </w:r>
      <w:r w:rsidR="009B4C30" w:rsidRPr="00CE59FC">
        <w:rPr>
          <w:rFonts w:ascii="Gandhari Unicode" w:hAnsi="Gandhari Unicode" w:cs="Times New Roman"/>
          <w:sz w:val="24"/>
          <w:szCs w:val="24"/>
          <w:lang w:val="fr-FR"/>
        </w:rPr>
        <w:t>B</w:t>
      </w:r>
      <w:r w:rsidR="00E50174" w:rsidRPr="00CE59FC">
        <w:rPr>
          <w:rFonts w:ascii="Gandhari Unicode" w:hAnsi="Gandhari Unicode" w:cs="Times New Roman"/>
          <w:sz w:val="24"/>
          <w:szCs w:val="24"/>
          <w:lang w:val="fr-FR"/>
        </w:rPr>
        <w:t>oston :</w:t>
      </w:r>
      <w:r w:rsidR="009B4C30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Brill, 2004 (A. Ro</w:t>
      </w:r>
      <w:r w:rsidR="00824D5B" w:rsidRPr="00CE59FC">
        <w:rPr>
          <w:rFonts w:ascii="Gandhari Unicode" w:hAnsi="Gandhari Unicode" w:cs="Times New Roman"/>
          <w:sz w:val="24"/>
          <w:szCs w:val="24"/>
          <w:lang w:val="fr-FR"/>
        </w:rPr>
        <w:t>şu)</w:t>
      </w:r>
      <w:r w:rsidR="00B33B09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. </w:t>
      </w:r>
      <w:r w:rsidR="00041572" w:rsidRPr="00CE59FC">
        <w:rPr>
          <w:rFonts w:ascii="Gandhari Unicode" w:hAnsi="Gandhari Unicode" w:cs="Times New Roman"/>
          <w:sz w:val="24"/>
          <w:szCs w:val="24"/>
          <w:lang w:val="fr-FR"/>
        </w:rPr>
        <w:t>22-23 (2004-2005),</w:t>
      </w:r>
      <w:r w:rsidR="00DC5F5C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642-643.</w:t>
      </w:r>
    </w:p>
    <w:p w14:paraId="02B1BEBA" w14:textId="488FB407" w:rsidR="00C957D0" w:rsidRPr="00CE59FC" w:rsidRDefault="00C957D0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POTTER </w:t>
      </w:r>
      <w:r w:rsidR="00D50F78" w:rsidRPr="00CE59FC">
        <w:rPr>
          <w:rFonts w:ascii="Gandhari Unicode" w:hAnsi="Gandhari Unicode" w:cs="Times New Roman"/>
          <w:sz w:val="24"/>
          <w:szCs w:val="24"/>
          <w:lang w:val="en-US"/>
        </w:rPr>
        <w:t>K.,</w:t>
      </w:r>
      <w:r w:rsidR="0059181B"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 </w:t>
      </w:r>
      <w:r w:rsidR="0059181B"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>Encyclope</w:t>
      </w:r>
      <w:r w:rsidR="00042184"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 xml:space="preserve">dia of Indian </w:t>
      </w:r>
      <w:r w:rsidR="00EE69AD"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>P</w:t>
      </w:r>
      <w:r w:rsidR="00042184"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>hilosophies</w:t>
      </w:r>
      <w:r w:rsidR="00587F53"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>, Volume IX:</w:t>
      </w:r>
      <w:r w:rsidR="00136CEB"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 xml:space="preserve"> Buddhist Philosophy </w:t>
      </w:r>
      <w:r w:rsidR="003A49FA"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 xml:space="preserve">from 350 to 600 A.D. </w:t>
      </w:r>
      <w:r w:rsidR="00587F53" w:rsidRPr="00CE59FC">
        <w:rPr>
          <w:rFonts w:ascii="Gandhari Unicode" w:hAnsi="Gandhari Unicode" w:cs="Times New Roman"/>
          <w:sz w:val="24"/>
          <w:szCs w:val="24"/>
          <w:lang w:val="en-US"/>
        </w:rPr>
        <w:t>Delhi :</w:t>
      </w:r>
      <w:r w:rsidR="003A49FA"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 Motilal Banarsidass</w:t>
      </w:r>
      <w:r w:rsidR="00FB01AB"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, 2003 (J.-M. Verpoorten). </w:t>
      </w:r>
      <w:r w:rsidR="00FB01AB" w:rsidRPr="00CE59FC">
        <w:rPr>
          <w:rFonts w:ascii="Gandhari Unicode" w:hAnsi="Gandhari Unicode" w:cs="Times New Roman"/>
          <w:sz w:val="24"/>
          <w:szCs w:val="24"/>
          <w:lang w:val="fr-FR"/>
        </w:rPr>
        <w:t>21.1</w:t>
      </w:r>
      <w:r w:rsidR="00426086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 </w:t>
      </w:r>
      <w:r w:rsidR="00426086" w:rsidRPr="00CE59FC">
        <w:rPr>
          <w:rFonts w:ascii="Gandhari Unicode" w:hAnsi="Gandhari Unicode" w:cs="Times New Roman"/>
          <w:sz w:val="24"/>
          <w:szCs w:val="24"/>
          <w:lang w:val="fr-FR"/>
        </w:rPr>
        <w:t>(2003)</w:t>
      </w:r>
      <w:r w:rsidR="00CF752C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, </w:t>
      </w:r>
      <w:r w:rsidR="007C4C22" w:rsidRPr="00CE59FC">
        <w:rPr>
          <w:rFonts w:ascii="Gandhari Unicode" w:hAnsi="Gandhari Unicode" w:cs="Times New Roman"/>
          <w:sz w:val="24"/>
          <w:szCs w:val="24"/>
          <w:lang w:val="fr-FR"/>
        </w:rPr>
        <w:t>310-</w:t>
      </w:r>
      <w:r w:rsidR="002C35F9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312. </w:t>
      </w:r>
    </w:p>
    <w:p w14:paraId="6E766A3C" w14:textId="5EB16DC4" w:rsidR="003B0433" w:rsidRPr="00CE59FC" w:rsidRDefault="004F577D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PREMCHAND,</w:t>
      </w:r>
      <w:r w:rsidR="00DD4B77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</w:t>
      </w:r>
      <w:r w:rsidR="00DD4B77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La marche vers la liberté. </w:t>
      </w:r>
      <w:r w:rsidR="00DD4B77" w:rsidRPr="00CE59FC">
        <w:rPr>
          <w:rFonts w:ascii="Gandhari Unicode" w:hAnsi="Gandhari Unicode" w:cs="Times New Roman"/>
          <w:sz w:val="24"/>
          <w:szCs w:val="24"/>
          <w:lang w:val="fr-FR"/>
        </w:rPr>
        <w:t>Traduit du</w:t>
      </w:r>
      <w:r w:rsidR="00F81CE7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</w:t>
      </w:r>
      <w:r w:rsidR="00DD4B77" w:rsidRPr="00CE59FC">
        <w:rPr>
          <w:rFonts w:ascii="Gandhari Unicode" w:hAnsi="Gandhari Unicode" w:cs="Times New Roman"/>
          <w:sz w:val="24"/>
          <w:szCs w:val="24"/>
          <w:lang w:val="fr-FR"/>
        </w:rPr>
        <w:t>h</w:t>
      </w:r>
      <w:r w:rsidR="00587F53" w:rsidRPr="00CE59FC">
        <w:rPr>
          <w:rFonts w:ascii="Gandhari Unicode" w:hAnsi="Gandhari Unicode" w:cs="Times New Roman"/>
          <w:sz w:val="24"/>
          <w:szCs w:val="24"/>
          <w:lang w:val="fr-FR"/>
        </w:rPr>
        <w:t>indi par Fernand OUELLET. Paris :</w:t>
      </w:r>
      <w:r w:rsidR="00DD4B77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L’Harmattan, 2008 (N</w:t>
      </w:r>
      <w:r w:rsidR="003D6077" w:rsidRPr="00CE59FC">
        <w:rPr>
          <w:rFonts w:ascii="Gandhari Unicode" w:hAnsi="Gandhari Unicode" w:cs="Times New Roman"/>
          <w:sz w:val="24"/>
          <w:szCs w:val="24"/>
          <w:lang w:val="fr-FR"/>
        </w:rPr>
        <w:t>.</w:t>
      </w:r>
      <w:r w:rsidR="00DD4B77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Balbir)</w:t>
      </w:r>
      <w:r w:rsidR="00952374" w:rsidRPr="00CE59FC">
        <w:rPr>
          <w:rFonts w:ascii="Gandhari Unicode" w:hAnsi="Gandhari Unicode" w:cs="Times New Roman"/>
          <w:sz w:val="24"/>
          <w:szCs w:val="24"/>
          <w:lang w:val="fr-FR"/>
        </w:rPr>
        <w:t>.</w:t>
      </w:r>
      <w:r w:rsidR="002D1C5B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</w:t>
      </w:r>
      <w:r w:rsidR="00EC194E" w:rsidRPr="00CE59FC">
        <w:rPr>
          <w:rFonts w:ascii="Gandhari Unicode" w:hAnsi="Gandhari Unicode" w:cs="Times New Roman"/>
          <w:sz w:val="24"/>
          <w:szCs w:val="24"/>
          <w:lang w:val="fr-FR"/>
        </w:rPr>
        <w:t>26-27</w:t>
      </w:r>
      <w:r w:rsidR="00EC194E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 </w:t>
      </w:r>
      <w:r w:rsidR="00EC194E" w:rsidRPr="00CE59FC">
        <w:rPr>
          <w:rFonts w:ascii="Gandhari Unicode" w:hAnsi="Gandhari Unicode" w:cs="Times New Roman"/>
          <w:sz w:val="24"/>
          <w:szCs w:val="24"/>
          <w:lang w:val="fr-FR"/>
        </w:rPr>
        <w:t>(2008-2009)</w:t>
      </w:r>
      <w:r w:rsidR="00F46843" w:rsidRPr="00CE59FC">
        <w:rPr>
          <w:rFonts w:ascii="Gandhari Unicode" w:hAnsi="Gandhari Unicode" w:cs="Times New Roman"/>
          <w:sz w:val="24"/>
          <w:szCs w:val="24"/>
          <w:lang w:val="fr-FR"/>
        </w:rPr>
        <w:t>, 290-291</w:t>
      </w:r>
      <w:r w:rsidR="00FA70FF" w:rsidRPr="00CE59FC">
        <w:rPr>
          <w:rFonts w:ascii="Gandhari Unicode" w:hAnsi="Gandhari Unicode" w:cs="Times New Roman"/>
          <w:sz w:val="24"/>
          <w:szCs w:val="24"/>
          <w:lang w:val="fr-FR"/>
        </w:rPr>
        <w:t>.</w:t>
      </w:r>
    </w:p>
    <w:p w14:paraId="5842F104" w14:textId="7D2FB21C" w:rsidR="0064716A" w:rsidRPr="00CE59FC" w:rsidRDefault="0064716A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de-DE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RABAULT-FEUERHA</w:t>
      </w:r>
      <w:r w:rsidR="003C7444" w:rsidRPr="00CE59FC">
        <w:rPr>
          <w:rFonts w:ascii="Gandhari Unicode" w:hAnsi="Gandhari Unicode" w:cs="Times New Roman"/>
          <w:sz w:val="24"/>
          <w:szCs w:val="24"/>
          <w:lang w:val="fr-FR"/>
        </w:rPr>
        <w:t>H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N P.,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L’archive des origines</w:t>
      </w:r>
      <w:r w:rsidR="009642BE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. Sanskrit, philologie, anthropologie dans l’Allemagne du XIX</w:t>
      </w:r>
      <w:r w:rsidR="009642BE" w:rsidRPr="00CE59FC">
        <w:rPr>
          <w:rFonts w:ascii="Gandhari Unicode" w:hAnsi="Gandhari Unicode" w:cs="Times New Roman"/>
          <w:i/>
          <w:iCs/>
          <w:sz w:val="24"/>
          <w:szCs w:val="24"/>
          <w:vertAlign w:val="superscript"/>
          <w:lang w:val="fr-FR"/>
        </w:rPr>
        <w:t xml:space="preserve">e </w:t>
      </w:r>
      <w:r w:rsidR="00046B03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siècle. </w:t>
      </w:r>
      <w:r w:rsidR="00046B03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Paris : </w:t>
      </w:r>
      <w:r w:rsidR="00587F53" w:rsidRPr="00CE59FC">
        <w:rPr>
          <w:rFonts w:ascii="Gandhari Unicode" w:hAnsi="Gandhari Unicode" w:cs="Times New Roman"/>
          <w:sz w:val="24"/>
          <w:szCs w:val="24"/>
          <w:lang w:val="de-DE"/>
        </w:rPr>
        <w:t>É</w:t>
      </w:r>
      <w:r w:rsidR="00046B03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ditions du Cerf, 2008 </w:t>
      </w:r>
      <w:r w:rsidR="004610F4" w:rsidRPr="00CE59FC">
        <w:rPr>
          <w:rFonts w:ascii="Gandhari Unicode" w:hAnsi="Gandhari Unicode" w:cs="Times New Roman"/>
          <w:sz w:val="24"/>
          <w:szCs w:val="24"/>
          <w:lang w:val="de-DE"/>
        </w:rPr>
        <w:t>(G</w:t>
      </w:r>
      <w:r w:rsidR="003D6077" w:rsidRPr="00CE59FC">
        <w:rPr>
          <w:rFonts w:ascii="Gandhari Unicode" w:hAnsi="Gandhari Unicode" w:cs="Times New Roman"/>
          <w:sz w:val="24"/>
          <w:szCs w:val="24"/>
          <w:lang w:val="de-DE"/>
        </w:rPr>
        <w:t>.</w:t>
      </w:r>
      <w:r w:rsidR="004610F4" w:rsidRPr="00CE59FC">
        <w:rPr>
          <w:rFonts w:ascii="Gandhari Unicode" w:hAnsi="Gandhari Unicode" w:cs="Times New Roman"/>
          <w:sz w:val="24"/>
          <w:szCs w:val="24"/>
          <w:lang w:val="de-DE"/>
        </w:rPr>
        <w:t>-J</w:t>
      </w:r>
      <w:r w:rsidR="003D6077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. </w:t>
      </w:r>
      <w:r w:rsidR="004610F4" w:rsidRPr="00CE59FC">
        <w:rPr>
          <w:rFonts w:ascii="Gandhari Unicode" w:hAnsi="Gandhari Unicode" w:cs="Times New Roman"/>
          <w:sz w:val="24"/>
          <w:szCs w:val="24"/>
          <w:lang w:val="de-DE"/>
        </w:rPr>
        <w:t>Pinault). 24-25 (2006-2007),</w:t>
      </w:r>
      <w:r w:rsidR="00324F73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351-355. </w:t>
      </w:r>
    </w:p>
    <w:p w14:paraId="0B8F2A1A" w14:textId="64F9B55D" w:rsidR="00377DED" w:rsidRPr="00CE59FC" w:rsidRDefault="00377DED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de-DE"/>
        </w:rPr>
      </w:pPr>
      <w:r w:rsidRPr="00CE59FC">
        <w:rPr>
          <w:rFonts w:ascii="Gandhari Unicode" w:hAnsi="Gandhari Unicode" w:cs="Times New Roman"/>
          <w:sz w:val="24"/>
          <w:szCs w:val="24"/>
          <w:lang w:val="de-DE"/>
        </w:rPr>
        <w:t>RAU W. (</w:t>
      </w:r>
      <w:r w:rsidR="001D136E" w:rsidRPr="00CE59FC">
        <w:rPr>
          <w:rFonts w:ascii="Gandhari Unicode" w:hAnsi="Gandhari Unicode"/>
          <w:sz w:val="24"/>
          <w:szCs w:val="24"/>
          <w:lang w:val="de-DE"/>
        </w:rPr>
        <w:t xml:space="preserve">†), </w:t>
      </w:r>
      <w:r w:rsidR="001D136E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Bhart</w:t>
      </w:r>
      <w:r w:rsidR="002002D9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ṛharis V</w:t>
      </w:r>
      <w:r w:rsidR="00DA3EF9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 xml:space="preserve">ākyapadīya, </w:t>
      </w:r>
      <w:r w:rsidR="00D4209B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Versuch einer vol</w:t>
      </w:r>
      <w:r w:rsidR="00DB01F9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 xml:space="preserve">lständingen deutschen </w:t>
      </w:r>
      <w:r w:rsidR="00C03B3A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Übersetzung nach der kritischen Edition der Mū</w:t>
      </w:r>
      <w:r w:rsidR="0027192B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lakārikās</w:t>
      </w:r>
      <w:r w:rsidR="0027192B" w:rsidRPr="00CE59FC">
        <w:rPr>
          <w:rFonts w:ascii="Gandhari Unicode" w:hAnsi="Gandhari Unicode"/>
          <w:sz w:val="24"/>
          <w:szCs w:val="24"/>
          <w:lang w:val="de-DE"/>
        </w:rPr>
        <w:t xml:space="preserve"> </w:t>
      </w:r>
      <w:r w:rsidR="00031F3A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herausgegeben von O. </w:t>
      </w:r>
      <w:r w:rsidR="00A72FE5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von </w:t>
      </w:r>
      <w:r w:rsidR="00031F3A" w:rsidRPr="00CE59FC">
        <w:rPr>
          <w:rFonts w:ascii="Gandhari Unicode" w:hAnsi="Gandhari Unicode" w:cs="Times New Roman"/>
          <w:sz w:val="24"/>
          <w:szCs w:val="24"/>
          <w:lang w:val="de-DE"/>
        </w:rPr>
        <w:t>HINÜBER</w:t>
      </w:r>
      <w:r w:rsidR="00D20CAE" w:rsidRPr="00CE59FC">
        <w:rPr>
          <w:rFonts w:ascii="Gandhari Unicode" w:hAnsi="Gandhari Unicode" w:cs="Times New Roman"/>
          <w:sz w:val="24"/>
          <w:szCs w:val="24"/>
          <w:lang w:val="de-DE"/>
        </w:rPr>
        <w:t>. Stuttgart:</w:t>
      </w:r>
      <w:r w:rsidR="00E50174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Franz</w:t>
      </w:r>
      <w:r w:rsidR="00447817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Steiner, 2002 (J.-M. Verpoorten). </w:t>
      </w:r>
      <w:r w:rsidR="00FE2EC6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21.1 (2003), 304-305. </w:t>
      </w:r>
    </w:p>
    <w:p w14:paraId="11FA0397" w14:textId="7529573A" w:rsidR="0044463B" w:rsidRPr="00CE59FC" w:rsidRDefault="0044463B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de-DE"/>
        </w:rPr>
      </w:pPr>
      <w:r w:rsidRPr="00CE59FC">
        <w:rPr>
          <w:rFonts w:ascii="Gandhari Unicode" w:hAnsi="Gandhari Unicode" w:cs="Times New Roman"/>
          <w:sz w:val="24"/>
          <w:szCs w:val="24"/>
          <w:lang w:val="de-DE"/>
        </w:rPr>
        <w:t>R</w:t>
      </w:r>
      <w:r w:rsidR="007640E6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ÜCKERT F., </w:t>
      </w:r>
      <w:r w:rsidR="00E50174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Kleine Schriften zur Indologie.</w:t>
      </w:r>
      <w:r w:rsidR="00D20CAE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 xml:space="preserve"> </w:t>
      </w:r>
      <w:r w:rsidR="00E50174" w:rsidRPr="00CE59FC">
        <w:rPr>
          <w:rFonts w:ascii="Gandhari Unicode" w:hAnsi="Gandhari Unicode" w:cs="Times New Roman"/>
          <w:iCs/>
          <w:sz w:val="24"/>
          <w:szCs w:val="24"/>
          <w:lang w:val="de-DE"/>
        </w:rPr>
        <w:t xml:space="preserve">Herausgegeben von Beate Hess. </w:t>
      </w:r>
      <w:r w:rsidR="00D20CAE" w:rsidRPr="00CE59FC">
        <w:rPr>
          <w:rFonts w:ascii="Gandhari Unicode" w:hAnsi="Gandhari Unicode" w:cs="Times New Roman"/>
          <w:sz w:val="24"/>
          <w:szCs w:val="24"/>
          <w:lang w:val="de-DE"/>
        </w:rPr>
        <w:t>Wiesbaden:</w:t>
      </w:r>
      <w:r w:rsidR="007640E6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Harrassowitz Verlag</w:t>
      </w:r>
      <w:r w:rsidR="00E62F3B" w:rsidRPr="00CE59FC">
        <w:rPr>
          <w:rFonts w:ascii="Gandhari Unicode" w:hAnsi="Gandhari Unicode" w:cs="Times New Roman"/>
          <w:sz w:val="24"/>
          <w:szCs w:val="24"/>
          <w:lang w:val="de-DE"/>
        </w:rPr>
        <w:t>, 2006 (E. Ciurtin).</w:t>
      </w:r>
      <w:r w:rsidR="00513F0B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24-25 (2006-2007),</w:t>
      </w:r>
      <w:r w:rsidR="00E62F3B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</w:t>
      </w:r>
      <w:r w:rsidR="00326A03" w:rsidRPr="00CE59FC">
        <w:rPr>
          <w:rFonts w:ascii="Gandhari Unicode" w:hAnsi="Gandhari Unicode" w:cs="Times New Roman"/>
          <w:sz w:val="24"/>
          <w:szCs w:val="24"/>
          <w:lang w:val="de-DE"/>
        </w:rPr>
        <w:t>347-</w:t>
      </w:r>
      <w:r w:rsidR="00513F0B" w:rsidRPr="00CE59FC">
        <w:rPr>
          <w:rFonts w:ascii="Gandhari Unicode" w:hAnsi="Gandhari Unicode" w:cs="Times New Roman"/>
          <w:sz w:val="24"/>
          <w:szCs w:val="24"/>
          <w:lang w:val="de-DE"/>
        </w:rPr>
        <w:t>351.</w:t>
      </w:r>
    </w:p>
    <w:p w14:paraId="4062A426" w14:textId="77777777" w:rsidR="005A4B70" w:rsidRPr="00CE59FC" w:rsidRDefault="000B0B96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en-US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 xml:space="preserve">Sakyamuni et Schopenhauer. La lucidité du philosophe et l’éveil du Bouddha. </w:t>
      </w:r>
      <w:r w:rsidR="00D20CAE" w:rsidRPr="00CE59FC">
        <w:rPr>
          <w:rFonts w:ascii="Gandhari Unicode" w:hAnsi="Gandhari Unicode" w:cs="Times New Roman"/>
          <w:iCs/>
          <w:sz w:val="24"/>
          <w:szCs w:val="24"/>
          <w:lang w:val="de-DE"/>
        </w:rPr>
        <w:t xml:space="preserve">Grenoble : </w:t>
      </w:r>
      <w:r w:rsidR="00D20CAE" w:rsidRPr="00CE59FC">
        <w:rPr>
          <w:rFonts w:ascii="Gandhari Unicode" w:hAnsi="Gandhari Unicode" w:cs="Times New Roman"/>
          <w:sz w:val="24"/>
          <w:szCs w:val="24"/>
          <w:lang w:val="de-DE"/>
        </w:rPr>
        <w:t>Édition Prajña,</w:t>
      </w: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2005 (J.-P. Osier). 22-2</w:t>
      </w:r>
      <w:r w:rsidRPr="00CE59FC">
        <w:rPr>
          <w:rFonts w:ascii="Gandhari Unicode" w:hAnsi="Gandhari Unicode" w:cs="Times New Roman"/>
          <w:sz w:val="24"/>
          <w:szCs w:val="24"/>
          <w:lang w:val="en-US"/>
        </w:rPr>
        <w:t>3 (2004-2005), 694-696.</w:t>
      </w:r>
    </w:p>
    <w:p w14:paraId="66185BF8" w14:textId="24A7472F" w:rsidR="003B0433" w:rsidRPr="00CE59FC" w:rsidRDefault="00EA14F4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en-US"/>
        </w:rPr>
      </w:pPr>
      <w:r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SARMA S.L.P. Anjaneya, GRIMAL, F.  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with the collaboration of L. OBROCK,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Bhaṭṭoji Dīkṣita on the 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Gajasūtra. </w:t>
      </w:r>
      <w:r w:rsidR="00D20CAE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Pondichéry: </w:t>
      </w:r>
      <w:r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Institut 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Français de Pondichéry, 2013 (N</w:t>
      </w:r>
      <w:r w:rsidR="003D6077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. 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Balbir)</w:t>
      </w:r>
      <w:r w:rsidR="00C60143" w:rsidRPr="00CE59FC">
        <w:rPr>
          <w:rFonts w:ascii="Gandhari Unicode" w:hAnsi="Gandhari Unicode" w:cs="Times New Roman"/>
          <w:sz w:val="24"/>
          <w:szCs w:val="24"/>
          <w:lang w:val="fr-FR"/>
        </w:rPr>
        <w:t>.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</w:t>
      </w:r>
      <w:r w:rsidR="00C60143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31 (2013), 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340-341.</w:t>
      </w:r>
    </w:p>
    <w:p w14:paraId="3FCA3A85" w14:textId="556448A4" w:rsidR="008360A1" w:rsidRPr="00CE59FC" w:rsidRDefault="008360A1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SARMA S.R.,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 xml:space="preserve">Astronomical Instruments in the Rampur Raza Library. </w:t>
      </w:r>
      <w:r w:rsidR="00D20CAE" w:rsidRPr="00CE59FC">
        <w:rPr>
          <w:rFonts w:ascii="Gandhari Unicode" w:hAnsi="Gandhari Unicode" w:cs="Times New Roman"/>
          <w:sz w:val="24"/>
          <w:szCs w:val="24"/>
          <w:lang w:val="en-GB"/>
        </w:rPr>
        <w:t>Rampur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>: Rampur Raza Library, 2003 (J</w:t>
      </w:r>
      <w:r w:rsidR="003D6077" w:rsidRPr="00CE59FC">
        <w:rPr>
          <w:rFonts w:ascii="Gandhari Unicode" w:hAnsi="Gandhari Unicode" w:cs="Times New Roman"/>
          <w:sz w:val="24"/>
          <w:szCs w:val="24"/>
          <w:lang w:val="en-GB"/>
        </w:rPr>
        <w:t>.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Petit). 26-27 (2008-2009), 313-315. </w:t>
      </w:r>
    </w:p>
    <w:p w14:paraId="3C847005" w14:textId="76C2B2DF" w:rsidR="008360A1" w:rsidRPr="00CE59FC" w:rsidRDefault="00E128C9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___________ </w:t>
      </w:r>
      <w:r w:rsidR="008360A1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The Archaic and The Exotic: Studies in the History of Indian Astronomical Instruments. </w:t>
      </w:r>
      <w:r w:rsidR="008360A1" w:rsidRPr="00CE59FC">
        <w:rPr>
          <w:rFonts w:ascii="Gandhari Unicode" w:hAnsi="Gandhari Unicode" w:cs="Times New Roman"/>
          <w:sz w:val="24"/>
          <w:szCs w:val="24"/>
          <w:lang w:val="en-GB"/>
        </w:rPr>
        <w:t>Delhi</w:t>
      </w:r>
      <w:r w:rsidR="00D20CAE" w:rsidRPr="00CE59FC">
        <w:rPr>
          <w:rFonts w:ascii="Gandhari Unicode" w:hAnsi="Gandhari Unicode" w:cs="Times New Roman"/>
          <w:sz w:val="24"/>
          <w:szCs w:val="24"/>
          <w:lang w:val="en-GB"/>
        </w:rPr>
        <w:t>:</w:t>
      </w:r>
      <w:r w:rsidR="004E03C2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</w:t>
      </w:r>
      <w:r w:rsidR="008360A1" w:rsidRPr="00CE59FC">
        <w:rPr>
          <w:rFonts w:ascii="Gandhari Unicode" w:hAnsi="Gandhari Unicode" w:cs="Times New Roman"/>
          <w:sz w:val="24"/>
          <w:szCs w:val="24"/>
          <w:lang w:val="en-GB"/>
        </w:rPr>
        <w:t>Manohar, 2008 (J</w:t>
      </w:r>
      <w:r w:rsidR="003D6077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. </w:t>
      </w:r>
      <w:r w:rsidR="008360A1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Petit). 26-27 (2008-2009), 313-315. </w:t>
      </w:r>
    </w:p>
    <w:p w14:paraId="3BFCFDCE" w14:textId="234029FC" w:rsidR="00F76BE4" w:rsidRPr="00CE59FC" w:rsidRDefault="00F76BE4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i/>
          <w:iCs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lastRenderedPageBreak/>
        <w:t>SARMA S.R., KUSUBA T., HAYASHI T., YANO M.,</w:t>
      </w:r>
      <w:r w:rsidR="00C925E0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</w:t>
      </w:r>
      <w:r w:rsidR="00C925E0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Gaṇitasārakaumudī</w:t>
      </w:r>
      <w:r w:rsidR="00C925E0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. </w:t>
      </w:r>
      <w:r w:rsidR="00C925E0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The Moonlight of the Essence of Mathematics by </w:t>
      </w:r>
      <w:r w:rsidR="00F1376E" w:rsidRPr="00CE59FC">
        <w:rPr>
          <w:rFonts w:ascii="Gandhari Unicode" w:hAnsi="Gandhari Unicode" w:cs="Times New Roman"/>
          <w:sz w:val="24"/>
          <w:szCs w:val="24"/>
          <w:lang w:val="en-GB"/>
        </w:rPr>
        <w:t>Ṭhakkura Pherū. Edited with Introduction, Translation, and Ma</w:t>
      </w:r>
      <w:r w:rsidR="00D20CAE" w:rsidRPr="00CE59FC">
        <w:rPr>
          <w:rFonts w:ascii="Gandhari Unicode" w:hAnsi="Gandhari Unicode" w:cs="Times New Roman"/>
          <w:sz w:val="24"/>
          <w:szCs w:val="24"/>
          <w:lang w:val="en-GB"/>
        </w:rPr>
        <w:t>thematical Commentary by SaKHYa.</w:t>
      </w:r>
      <w:r w:rsidR="00F1376E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</w:t>
      </w:r>
      <w:r w:rsidR="00D20CAE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Delhi: </w:t>
      </w:r>
      <w:r w:rsidR="00F1376E" w:rsidRPr="00CE59FC">
        <w:rPr>
          <w:rFonts w:ascii="Gandhari Unicode" w:hAnsi="Gandhari Unicode" w:cs="Times New Roman"/>
          <w:sz w:val="24"/>
          <w:szCs w:val="24"/>
          <w:lang w:val="en-GB"/>
        </w:rPr>
        <w:t>Manohar, 2009 (N</w:t>
      </w:r>
      <w:r w:rsidR="003D6077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. </w:t>
      </w:r>
      <w:r w:rsidR="00F1376E" w:rsidRPr="00CE59FC">
        <w:rPr>
          <w:rFonts w:ascii="Gandhari Unicode" w:hAnsi="Gandhari Unicode" w:cs="Times New Roman"/>
          <w:sz w:val="24"/>
          <w:szCs w:val="24"/>
          <w:lang w:val="en-GB"/>
        </w:rPr>
        <w:t>Balbir)</w:t>
      </w:r>
      <w:r w:rsidR="00952374" w:rsidRPr="00CE59FC">
        <w:rPr>
          <w:rFonts w:ascii="Gandhari Unicode" w:hAnsi="Gandhari Unicode" w:cs="Times New Roman"/>
          <w:sz w:val="24"/>
          <w:szCs w:val="24"/>
          <w:lang w:val="en-GB"/>
        </w:rPr>
        <w:t>.</w:t>
      </w:r>
      <w:r w:rsidR="00F1376E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</w:t>
      </w:r>
      <w:r w:rsidR="002D1C5B" w:rsidRPr="00CE59FC">
        <w:rPr>
          <w:rFonts w:ascii="Gandhari Unicode" w:hAnsi="Gandhari Unicode" w:cs="Times New Roman"/>
          <w:sz w:val="24"/>
          <w:szCs w:val="24"/>
          <w:lang w:val="en-GB"/>
        </w:rPr>
        <w:t>26-27 (2008-2009)</w:t>
      </w:r>
      <w:r w:rsidR="00C60143" w:rsidRPr="00CE59FC">
        <w:rPr>
          <w:rFonts w:ascii="Gandhari Unicode" w:hAnsi="Gandhari Unicode" w:cs="Times New Roman"/>
          <w:sz w:val="24"/>
          <w:szCs w:val="24"/>
          <w:lang w:val="en-GB"/>
        </w:rPr>
        <w:t>.</w:t>
      </w:r>
      <w:r w:rsidR="00C84468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</w:t>
      </w:r>
      <w:r w:rsidR="001022C9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310-313. </w:t>
      </w:r>
      <w:r w:rsidR="00D20CAE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 </w:t>
      </w:r>
    </w:p>
    <w:p w14:paraId="19264E25" w14:textId="2A99FF74" w:rsidR="00F76BE4" w:rsidRPr="00CE59FC" w:rsidRDefault="00F76BE4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SARMA S. R., WOJTILLA G. (éd.),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Scientific Literature in Sanskrit. </w:t>
      </w:r>
      <w:r w:rsidR="00D20CAE" w:rsidRPr="00CE59FC">
        <w:rPr>
          <w:rFonts w:ascii="Gandhari Unicode" w:hAnsi="Gandhari Unicode" w:cs="Times New Roman"/>
          <w:sz w:val="24"/>
          <w:szCs w:val="24"/>
          <w:lang w:val="en-GB"/>
        </w:rPr>
        <w:t>Delhi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>: Motilal Banarsidass Publishers, 2011 (J</w:t>
      </w:r>
      <w:r w:rsidR="003D6077" w:rsidRPr="00CE59FC">
        <w:rPr>
          <w:rFonts w:ascii="Gandhari Unicode" w:hAnsi="Gandhari Unicode" w:cs="Times New Roman"/>
          <w:sz w:val="24"/>
          <w:szCs w:val="24"/>
          <w:lang w:val="en-GB"/>
        </w:rPr>
        <w:t>.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Petit). 28-29 (2010-2011), 386-389. </w:t>
      </w:r>
    </w:p>
    <w:p w14:paraId="37C1D9C0" w14:textId="77777777" w:rsidR="003F46ED" w:rsidRPr="00CE59FC" w:rsidRDefault="009D7F0A" w:rsidP="003F46ED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>SATHA</w:t>
      </w:r>
      <w:r w:rsidR="008C60C0" w:rsidRPr="00CE59FC">
        <w:rPr>
          <w:rFonts w:ascii="Gandhari Unicode" w:hAnsi="Gandhari Unicode" w:cs="Times New Roman"/>
          <w:sz w:val="24"/>
          <w:szCs w:val="24"/>
          <w:lang w:val="en-GB"/>
        </w:rPr>
        <w:t>SIVAM SACHCHITHANANTAM,</w:t>
      </w:r>
      <w:r w:rsidR="009734DB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Vocabulaire thématique Tamoul-Français  </w:t>
      </w:r>
      <w:r w:rsidR="004C4F60" w:rsidRPr="00CE59FC">
        <w:rPr>
          <w:rFonts w:ascii="Gandhari Unicode" w:hAnsi="Gandhari Unicode" w:cs="Times New Roman"/>
          <w:sz w:val="24"/>
          <w:szCs w:val="24"/>
          <w:lang w:val="en-GB"/>
        </w:rPr>
        <w:t>[</w:t>
      </w:r>
      <w:r w:rsidR="00485F7D" w:rsidRPr="00CE59FC">
        <w:rPr>
          <w:rFonts w:ascii="Vijaya" w:hAnsi="Vijaya" w:cs="Vijaya"/>
          <w:b/>
          <w:bCs/>
          <w:sz w:val="24"/>
          <w:szCs w:val="24"/>
        </w:rPr>
        <w:t>சொல்</w:t>
      </w:r>
      <w:r w:rsidR="00485F7D" w:rsidRPr="00CE59FC">
        <w:rPr>
          <w:rFonts w:ascii="Gandhari Unicode" w:hAnsi="Gandhari Unicode" w:cs="Times New Roman"/>
          <w:b/>
          <w:bCs/>
          <w:sz w:val="24"/>
          <w:szCs w:val="24"/>
          <w:lang w:val="en-GB"/>
        </w:rPr>
        <w:t xml:space="preserve"> </w:t>
      </w:r>
      <w:r w:rsidR="00485F7D" w:rsidRPr="00CE59FC">
        <w:rPr>
          <w:rFonts w:ascii="Vijaya" w:hAnsi="Vijaya" w:cs="Vijaya"/>
          <w:b/>
          <w:bCs/>
          <w:sz w:val="24"/>
          <w:szCs w:val="24"/>
        </w:rPr>
        <w:t>கராதி</w:t>
      </w:r>
      <w:r w:rsidR="00485F7D" w:rsidRPr="00CE59FC">
        <w:rPr>
          <w:rFonts w:ascii="Gandhari Unicode" w:hAnsi="Gandhari Unicode" w:cs="Times New Roman"/>
          <w:b/>
          <w:bCs/>
          <w:sz w:val="24"/>
          <w:szCs w:val="24"/>
          <w:lang w:val="en-GB"/>
        </w:rPr>
        <w:t xml:space="preserve"> / </w:t>
      </w:r>
      <w:r w:rsidR="00485F7D" w:rsidRPr="00CE59FC">
        <w:rPr>
          <w:rFonts w:ascii="Vijaya" w:hAnsi="Vijaya" w:cs="Vijaya"/>
          <w:b/>
          <w:bCs/>
          <w:color w:val="202122"/>
          <w:sz w:val="24"/>
          <w:szCs w:val="24"/>
          <w:shd w:val="clear" w:color="auto" w:fill="FFFFFF"/>
        </w:rPr>
        <w:t>தமிழ்</w:t>
      </w:r>
      <w:r w:rsidR="00485F7D" w:rsidRPr="00CE59FC">
        <w:rPr>
          <w:rFonts w:ascii="Gandhari Unicode" w:hAnsi="Gandhari Unicode" w:cs="Times New Roman"/>
          <w:b/>
          <w:bCs/>
          <w:color w:val="202122"/>
          <w:sz w:val="24"/>
          <w:szCs w:val="24"/>
          <w:shd w:val="clear" w:color="auto" w:fill="FFFFFF"/>
          <w:lang w:val="en-GB"/>
        </w:rPr>
        <w:t xml:space="preserve"> – </w:t>
      </w:r>
      <w:r w:rsidR="00485F7D" w:rsidRPr="00CE59FC">
        <w:rPr>
          <w:rFonts w:ascii="Vijaya" w:hAnsi="Vijaya" w:cs="Vijaya"/>
          <w:b/>
          <w:bCs/>
          <w:color w:val="202122"/>
          <w:sz w:val="24"/>
          <w:szCs w:val="24"/>
          <w:shd w:val="clear" w:color="auto" w:fill="FFFFFF"/>
        </w:rPr>
        <w:t>பிரஞ்சு</w:t>
      </w:r>
      <w:r w:rsidR="00485F7D" w:rsidRPr="00CE59FC">
        <w:rPr>
          <w:rFonts w:ascii="Gandhari Unicode" w:hAnsi="Gandhari Unicode" w:cs="Times New Roman"/>
          <w:b/>
          <w:bCs/>
          <w:color w:val="202122"/>
          <w:sz w:val="24"/>
          <w:szCs w:val="24"/>
          <w:shd w:val="clear" w:color="auto" w:fill="FFFFFF"/>
          <w:lang w:val="en-GB"/>
        </w:rPr>
        <w:t xml:space="preserve"> / </w:t>
      </w:r>
      <w:r w:rsidR="00C3313C" w:rsidRPr="00CE59FC">
        <w:rPr>
          <w:rFonts w:ascii="Vijaya" w:hAnsi="Vijaya" w:cs="Vijaya"/>
          <w:b/>
          <w:bCs/>
          <w:color w:val="202122"/>
          <w:sz w:val="24"/>
          <w:szCs w:val="24"/>
          <w:shd w:val="clear" w:color="auto" w:fill="FFFFFF"/>
        </w:rPr>
        <w:t>பொருள்</w:t>
      </w:r>
      <w:r w:rsidR="007D5CE6" w:rsidRPr="00CE59FC">
        <w:rPr>
          <w:rFonts w:ascii="Gandhari Unicode" w:hAnsi="Gandhari Unicode" w:cs="Nirmala UI"/>
          <w:b/>
          <w:bCs/>
          <w:color w:val="202122"/>
          <w:sz w:val="24"/>
          <w:szCs w:val="24"/>
          <w:shd w:val="clear" w:color="auto" w:fill="FFFFFF"/>
          <w:lang w:val="en-GB"/>
        </w:rPr>
        <w:t xml:space="preserve"> </w:t>
      </w:r>
      <w:r w:rsidR="00C13AD5" w:rsidRPr="00CE59FC">
        <w:rPr>
          <w:rFonts w:ascii="Vijaya" w:hAnsi="Vijaya" w:cs="Vijaya"/>
          <w:b/>
          <w:bCs/>
          <w:color w:val="202122"/>
          <w:sz w:val="24"/>
          <w:szCs w:val="24"/>
          <w:shd w:val="clear" w:color="auto" w:fill="F8F9FA"/>
        </w:rPr>
        <w:t>ல</w:t>
      </w:r>
      <w:r w:rsidR="009D552C" w:rsidRPr="00CE59FC">
        <w:rPr>
          <w:rFonts w:ascii="Vijaya" w:hAnsi="Vijaya" w:cs="Vijaya"/>
          <w:b/>
          <w:bCs/>
          <w:color w:val="202122"/>
          <w:sz w:val="24"/>
          <w:szCs w:val="24"/>
          <w:shd w:val="clear" w:color="auto" w:fill="F8F9FA"/>
        </w:rPr>
        <w:t>ழி</w:t>
      </w:r>
      <w:r w:rsidR="00ED0402" w:rsidRPr="00CE59FC">
        <w:rPr>
          <w:rFonts w:ascii="Gandhari Unicode" w:hAnsi="Gandhari Unicode" w:cs="Nirmala UI"/>
          <w:color w:val="202122"/>
          <w:sz w:val="24"/>
          <w:szCs w:val="24"/>
          <w:shd w:val="clear" w:color="auto" w:fill="F8F9FA"/>
          <w:lang w:val="en-GB"/>
        </w:rPr>
        <w:t xml:space="preserve">] </w:t>
      </w:r>
      <w:r w:rsidR="009734DB" w:rsidRPr="00CE59FC">
        <w:rPr>
          <w:rFonts w:ascii="Gandhari Unicode" w:hAnsi="Gandhari Unicode" w:cs="Times New Roman"/>
          <w:sz w:val="24"/>
          <w:szCs w:val="24"/>
          <w:lang w:val="en-GB"/>
        </w:rPr>
        <w:t>Editions Ophrys, 2009 (J</w:t>
      </w:r>
      <w:r w:rsidR="003D6077" w:rsidRPr="00CE59FC">
        <w:rPr>
          <w:rFonts w:ascii="Gandhari Unicode" w:hAnsi="Gandhari Unicode" w:cs="Times New Roman"/>
          <w:sz w:val="24"/>
          <w:szCs w:val="24"/>
          <w:lang w:val="en-GB"/>
        </w:rPr>
        <w:t>.</w:t>
      </w:r>
      <w:r w:rsidR="009734DB" w:rsidRPr="00CE59FC">
        <w:rPr>
          <w:rFonts w:ascii="Gandhari Unicode" w:hAnsi="Gandhari Unicode" w:cs="Times New Roman"/>
          <w:sz w:val="24"/>
          <w:szCs w:val="24"/>
          <w:lang w:val="en-GB"/>
        </w:rPr>
        <w:t>-</w:t>
      </w:r>
      <w:r w:rsidR="003D6077" w:rsidRPr="00CE59FC">
        <w:rPr>
          <w:rFonts w:ascii="Gandhari Unicode" w:hAnsi="Gandhari Unicode" w:cs="Times New Roman"/>
          <w:sz w:val="24"/>
          <w:szCs w:val="24"/>
          <w:lang w:val="en-GB"/>
        </w:rPr>
        <w:t>L.</w:t>
      </w:r>
      <w:r w:rsidR="009734DB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Chevillard)</w:t>
      </w:r>
      <w:r w:rsidR="00952374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. </w:t>
      </w:r>
      <w:r w:rsidR="002D1C5B" w:rsidRPr="00CE59FC">
        <w:rPr>
          <w:rFonts w:ascii="Gandhari Unicode" w:hAnsi="Gandhari Unicode" w:cs="Times New Roman"/>
          <w:sz w:val="24"/>
          <w:szCs w:val="24"/>
          <w:lang w:val="en-GB"/>
        </w:rPr>
        <w:t>26-27 (2008-2009)</w:t>
      </w:r>
      <w:r w:rsidR="00C05384" w:rsidRPr="00CE59FC">
        <w:rPr>
          <w:rFonts w:ascii="Gandhari Unicode" w:hAnsi="Gandhari Unicode" w:cs="Times New Roman"/>
          <w:sz w:val="24"/>
          <w:szCs w:val="24"/>
          <w:lang w:val="en-GB"/>
        </w:rPr>
        <w:t>,</w:t>
      </w:r>
      <w:r w:rsidR="007221FA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318-319.</w:t>
      </w:r>
    </w:p>
    <w:p w14:paraId="40249246" w14:textId="7034E1A8" w:rsidR="00A20073" w:rsidRPr="00CE59FC" w:rsidRDefault="00323282" w:rsidP="003F46ED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___________________________________ </w:t>
      </w:r>
      <w:r w:rsidR="009B660E" w:rsidRPr="00CE59FC">
        <w:rPr>
          <w:rFonts w:ascii="Gandhari Unicode" w:hAnsi="Gandhari Unicode" w:cs="Times New Roman"/>
          <w:sz w:val="24"/>
          <w:szCs w:val="24"/>
          <w:lang w:val="en-GB"/>
        </w:rPr>
        <w:t>Vocabulaire thématique Français-Tamoul [</w:t>
      </w:r>
      <w:r w:rsidR="005B2E76" w:rsidRPr="00CE59FC">
        <w:rPr>
          <w:rFonts w:ascii="Vijaya" w:hAnsi="Vijaya" w:cs="Vijaya"/>
          <w:b/>
          <w:bCs/>
          <w:sz w:val="24"/>
          <w:szCs w:val="24"/>
        </w:rPr>
        <w:t>சொல்</w:t>
      </w:r>
      <w:r w:rsidR="005B2E76" w:rsidRPr="00CE59FC">
        <w:rPr>
          <w:rFonts w:ascii="Gandhari Unicode" w:hAnsi="Gandhari Unicode" w:cs="Times New Roman"/>
          <w:b/>
          <w:bCs/>
          <w:sz w:val="24"/>
          <w:szCs w:val="24"/>
          <w:lang w:val="en-GB"/>
        </w:rPr>
        <w:t xml:space="preserve"> </w:t>
      </w:r>
      <w:r w:rsidR="005B2E76" w:rsidRPr="00CE59FC">
        <w:rPr>
          <w:rFonts w:ascii="Vijaya" w:hAnsi="Vijaya" w:cs="Vijaya"/>
          <w:b/>
          <w:bCs/>
          <w:sz w:val="24"/>
          <w:szCs w:val="24"/>
        </w:rPr>
        <w:t>கராதி</w:t>
      </w:r>
      <w:r w:rsidR="005B2E76" w:rsidRPr="00CE59FC">
        <w:rPr>
          <w:rFonts w:ascii="Gandhari Unicode" w:hAnsi="Gandhari Unicode" w:cs="Times New Roman"/>
          <w:b/>
          <w:bCs/>
          <w:sz w:val="24"/>
          <w:szCs w:val="24"/>
          <w:lang w:val="en-GB"/>
        </w:rPr>
        <w:t xml:space="preserve"> /</w:t>
      </w:r>
      <w:r w:rsidR="005B2E76" w:rsidRPr="00CE59FC">
        <w:rPr>
          <w:rFonts w:ascii="Gandhari Unicode" w:hAnsi="Gandhari Unicode" w:cs="Times New Roman"/>
          <w:b/>
          <w:bCs/>
          <w:color w:val="202122"/>
          <w:sz w:val="24"/>
          <w:szCs w:val="24"/>
          <w:shd w:val="clear" w:color="auto" w:fill="FFFFFF"/>
          <w:lang w:val="en-GB"/>
        </w:rPr>
        <w:t xml:space="preserve"> </w:t>
      </w:r>
      <w:r w:rsidR="005B2E76" w:rsidRPr="00CE59FC">
        <w:rPr>
          <w:rFonts w:ascii="Vijaya" w:hAnsi="Vijaya" w:cs="Vijaya"/>
          <w:b/>
          <w:bCs/>
          <w:color w:val="202122"/>
          <w:sz w:val="24"/>
          <w:szCs w:val="24"/>
          <w:shd w:val="clear" w:color="auto" w:fill="FFFFFF"/>
        </w:rPr>
        <w:t>பிரஞ்சு</w:t>
      </w:r>
      <w:r w:rsidR="005B2E76" w:rsidRPr="00CE59FC">
        <w:rPr>
          <w:rFonts w:ascii="Gandhari Unicode" w:hAnsi="Gandhari Unicode" w:cs="Nirmala UI"/>
          <w:b/>
          <w:bCs/>
          <w:color w:val="202122"/>
          <w:sz w:val="24"/>
          <w:szCs w:val="24"/>
          <w:shd w:val="clear" w:color="auto" w:fill="FFFFFF"/>
          <w:lang w:val="en-GB"/>
        </w:rPr>
        <w:t xml:space="preserve"> -- </w:t>
      </w:r>
      <w:r w:rsidR="005B2E76" w:rsidRPr="00CE59FC">
        <w:rPr>
          <w:rFonts w:ascii="Vijaya" w:hAnsi="Vijaya" w:cs="Vijaya"/>
          <w:b/>
          <w:bCs/>
          <w:color w:val="202122"/>
          <w:sz w:val="24"/>
          <w:szCs w:val="24"/>
          <w:shd w:val="clear" w:color="auto" w:fill="FFFFFF"/>
        </w:rPr>
        <w:t>தமிழ்</w:t>
      </w:r>
      <w:r w:rsidR="005B2E76" w:rsidRPr="00CE59FC">
        <w:rPr>
          <w:rFonts w:ascii="Gandhari Unicode" w:hAnsi="Gandhari Unicode" w:cs="Times New Roman"/>
          <w:b/>
          <w:bCs/>
          <w:color w:val="202122"/>
          <w:sz w:val="24"/>
          <w:szCs w:val="24"/>
          <w:shd w:val="clear" w:color="auto" w:fill="FFFFFF"/>
          <w:lang w:val="en-GB"/>
        </w:rPr>
        <w:t xml:space="preserve"> / </w:t>
      </w:r>
      <w:r w:rsidR="005B2E76" w:rsidRPr="00CE59FC">
        <w:rPr>
          <w:rFonts w:ascii="Vijaya" w:hAnsi="Vijaya" w:cs="Vijaya"/>
          <w:b/>
          <w:bCs/>
          <w:color w:val="202122"/>
          <w:sz w:val="24"/>
          <w:szCs w:val="24"/>
          <w:shd w:val="clear" w:color="auto" w:fill="FFFFFF"/>
        </w:rPr>
        <w:t>பொருள்</w:t>
      </w:r>
      <w:r w:rsidR="005B2E76" w:rsidRPr="00CE59FC">
        <w:rPr>
          <w:rFonts w:ascii="Gandhari Unicode" w:hAnsi="Gandhari Unicode" w:cs="Nirmala UI"/>
          <w:b/>
          <w:bCs/>
          <w:color w:val="202122"/>
          <w:sz w:val="24"/>
          <w:szCs w:val="24"/>
          <w:shd w:val="clear" w:color="auto" w:fill="FFFFFF"/>
          <w:lang w:val="en-GB"/>
        </w:rPr>
        <w:t xml:space="preserve"> </w:t>
      </w:r>
      <w:r w:rsidR="005B2E76" w:rsidRPr="00CE59FC">
        <w:rPr>
          <w:rFonts w:ascii="Vijaya" w:hAnsi="Vijaya" w:cs="Vijaya"/>
          <w:b/>
          <w:bCs/>
          <w:color w:val="202122"/>
          <w:sz w:val="24"/>
          <w:szCs w:val="24"/>
          <w:shd w:val="clear" w:color="auto" w:fill="F8F9FA"/>
        </w:rPr>
        <w:t>லழி</w:t>
      </w:r>
      <w:r w:rsidR="00ED0402" w:rsidRPr="00CE59FC">
        <w:rPr>
          <w:rFonts w:ascii="Gandhari Unicode" w:hAnsi="Gandhari Unicode" w:cs="Nirmala UI"/>
          <w:color w:val="202122"/>
          <w:sz w:val="24"/>
          <w:szCs w:val="24"/>
          <w:shd w:val="clear" w:color="auto" w:fill="F8F9FA"/>
          <w:lang w:val="en-GB"/>
        </w:rPr>
        <w:t xml:space="preserve">] </w:t>
      </w:r>
      <w:r w:rsidR="002815F7" w:rsidRPr="00CE59FC">
        <w:rPr>
          <w:rFonts w:ascii="Gandhari Unicode" w:hAnsi="Gandhari Unicode" w:cs="Times New Roman"/>
          <w:sz w:val="24"/>
          <w:szCs w:val="24"/>
          <w:lang w:val="en-GB"/>
        </w:rPr>
        <w:t>Editions Ophrys, 2009 (J</w:t>
      </w:r>
      <w:r w:rsidR="003D6077" w:rsidRPr="00CE59FC">
        <w:rPr>
          <w:rFonts w:ascii="Gandhari Unicode" w:hAnsi="Gandhari Unicode" w:cs="Times New Roman"/>
          <w:sz w:val="24"/>
          <w:szCs w:val="24"/>
          <w:lang w:val="en-GB"/>
        </w:rPr>
        <w:t>.</w:t>
      </w:r>
      <w:r w:rsidR="002815F7" w:rsidRPr="00CE59FC">
        <w:rPr>
          <w:rFonts w:ascii="Gandhari Unicode" w:hAnsi="Gandhari Unicode" w:cs="Times New Roman"/>
          <w:sz w:val="24"/>
          <w:szCs w:val="24"/>
          <w:lang w:val="en-GB"/>
        </w:rPr>
        <w:t>-</w:t>
      </w:r>
      <w:r w:rsidR="003D6077" w:rsidRPr="00CE59FC">
        <w:rPr>
          <w:rFonts w:ascii="Gandhari Unicode" w:hAnsi="Gandhari Unicode" w:cs="Times New Roman"/>
          <w:sz w:val="24"/>
          <w:szCs w:val="24"/>
          <w:lang w:val="en-GB"/>
        </w:rPr>
        <w:t>L.</w:t>
      </w:r>
      <w:r w:rsidR="002815F7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Chevillard)</w:t>
      </w:r>
      <w:r w:rsidR="00952374" w:rsidRPr="00CE59FC">
        <w:rPr>
          <w:rFonts w:ascii="Gandhari Unicode" w:hAnsi="Gandhari Unicode" w:cs="Times New Roman"/>
          <w:sz w:val="24"/>
          <w:szCs w:val="24"/>
          <w:lang w:val="en-GB"/>
        </w:rPr>
        <w:t>.</w:t>
      </w:r>
      <w:r w:rsidR="002815F7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</w:t>
      </w:r>
      <w:r w:rsidR="002D1C5B" w:rsidRPr="00CE59FC">
        <w:rPr>
          <w:rFonts w:ascii="Gandhari Unicode" w:hAnsi="Gandhari Unicode" w:cs="Times New Roman"/>
          <w:sz w:val="24"/>
          <w:szCs w:val="24"/>
          <w:lang w:val="fr-FR"/>
        </w:rPr>
        <w:t>26-27 (2008-2009)</w:t>
      </w:r>
      <w:r w:rsidR="00C05384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, </w:t>
      </w:r>
      <w:r w:rsidR="007221FA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318-319. </w:t>
      </w:r>
    </w:p>
    <w:p w14:paraId="4DA5B645" w14:textId="54316898" w:rsidR="00055555" w:rsidRPr="00CE59FC" w:rsidRDefault="00055555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en-US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SCHMIDT-LEUKEL P., GLÖTZ T. J., KÖBERLIN G.,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Buddhist Perception of Jesus. Papers of the Third Conference of the European Network of </w:t>
      </w:r>
      <w:r w:rsidR="00D20CAE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the Buddhist (St Ottilien 1999).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 </w:t>
      </w:r>
      <w:r w:rsidR="00D20CAE" w:rsidRPr="00CE59FC">
        <w:rPr>
          <w:rFonts w:ascii="Gandhari Unicode" w:hAnsi="Gandhari Unicode" w:cs="Times New Roman"/>
          <w:sz w:val="24"/>
          <w:szCs w:val="24"/>
          <w:lang w:val="en-GB"/>
        </w:rPr>
        <w:t>St Ottilien: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EOS Verlag, 2001 (J.-M. Verpoorten). </w:t>
      </w:r>
      <w:r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21.1 (2003), 330-333. </w:t>
      </w:r>
    </w:p>
    <w:p w14:paraId="57D782EF" w14:textId="2CB1D8AE" w:rsidR="00D81F6B" w:rsidRPr="00CE59FC" w:rsidRDefault="00D81F6B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de-DE"/>
        </w:rPr>
      </w:pP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SCHNAUS </w:t>
      </w:r>
      <w:r w:rsidR="00AC1F5A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S., </w:t>
      </w:r>
      <w:r w:rsidR="00AC1F5A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 xml:space="preserve">Die Dialoglieder im altindischen Rigveda. Kommentar </w:t>
      </w:r>
      <w:r w:rsidR="006579FA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 xml:space="preserve">unter besonderer Berücksichtigung </w:t>
      </w:r>
      <w:r w:rsidR="00520AD8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textlinguisticher Kriterien</w:t>
      </w:r>
      <w:r w:rsidR="00520AD8" w:rsidRPr="00CE59FC">
        <w:rPr>
          <w:rFonts w:ascii="Gandhari Unicode" w:hAnsi="Gandhari Unicode" w:cs="Times New Roman"/>
          <w:sz w:val="24"/>
          <w:szCs w:val="24"/>
          <w:lang w:val="de-DE"/>
        </w:rPr>
        <w:t>. Hamburg</w:t>
      </w:r>
      <w:r w:rsidR="006D4326" w:rsidRPr="00CE59FC">
        <w:rPr>
          <w:rFonts w:ascii="Gandhari Unicode" w:hAnsi="Gandhari Unicode" w:cs="Times New Roman"/>
          <w:sz w:val="24"/>
          <w:szCs w:val="24"/>
          <w:lang w:val="de-DE"/>
        </w:rPr>
        <w:t>:</w:t>
      </w:r>
      <w:r w:rsidR="00520AD8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Verlag Dr. Kova</w:t>
      </w:r>
      <w:r w:rsidR="00034BAC" w:rsidRPr="00CE59FC">
        <w:rPr>
          <w:rFonts w:ascii="Gandhari Unicode" w:hAnsi="Gandhari Unicode" w:cs="Times New Roman"/>
          <w:sz w:val="24"/>
          <w:szCs w:val="24"/>
          <w:lang w:val="de-DE"/>
        </w:rPr>
        <w:t>č</w:t>
      </w:r>
      <w:r w:rsidR="00FA399A" w:rsidRPr="00CE59FC">
        <w:rPr>
          <w:rFonts w:ascii="Gandhari Unicode" w:hAnsi="Gandhari Unicode" w:cs="Times New Roman"/>
          <w:sz w:val="24"/>
          <w:szCs w:val="24"/>
          <w:lang w:val="de-DE"/>
        </w:rPr>
        <w:t>, 2008 (G</w:t>
      </w:r>
      <w:r w:rsidR="003D6077" w:rsidRPr="00CE59FC">
        <w:rPr>
          <w:rFonts w:ascii="Gandhari Unicode" w:hAnsi="Gandhari Unicode" w:cs="Times New Roman"/>
          <w:sz w:val="24"/>
          <w:szCs w:val="24"/>
          <w:lang w:val="de-DE"/>
        </w:rPr>
        <w:t>.</w:t>
      </w:r>
      <w:r w:rsidR="00FA399A" w:rsidRPr="00CE59FC">
        <w:rPr>
          <w:rFonts w:ascii="Gandhari Unicode" w:hAnsi="Gandhari Unicode" w:cs="Times New Roman"/>
          <w:sz w:val="24"/>
          <w:szCs w:val="24"/>
          <w:lang w:val="de-DE"/>
        </w:rPr>
        <w:t>-J</w:t>
      </w:r>
      <w:r w:rsidR="003D6077" w:rsidRPr="00CE59FC">
        <w:rPr>
          <w:rFonts w:ascii="Gandhari Unicode" w:hAnsi="Gandhari Unicode" w:cs="Times New Roman"/>
          <w:sz w:val="24"/>
          <w:szCs w:val="24"/>
          <w:lang w:val="de-DE"/>
        </w:rPr>
        <w:t>.</w:t>
      </w:r>
      <w:r w:rsidR="00FA399A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Pinault)</w:t>
      </w:r>
      <w:r w:rsidR="005D39A2" w:rsidRPr="00CE59FC">
        <w:rPr>
          <w:rFonts w:ascii="Gandhari Unicode" w:hAnsi="Gandhari Unicode" w:cs="Times New Roman"/>
          <w:sz w:val="24"/>
          <w:szCs w:val="24"/>
          <w:lang w:val="de-DE"/>
        </w:rPr>
        <w:t>. 24-25 (2006-2007),</w:t>
      </w:r>
      <w:r w:rsidR="00F96114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372-</w:t>
      </w:r>
      <w:r w:rsidR="000B36D2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375. </w:t>
      </w:r>
    </w:p>
    <w:p w14:paraId="694E5E1D" w14:textId="4539BDFF" w:rsidR="00055555" w:rsidRPr="00CE59FC" w:rsidRDefault="00055555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de-DE"/>
        </w:rPr>
      </w:pP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SCHNEIDER U.,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 xml:space="preserve">Opera minora. </w:t>
      </w:r>
      <w:r w:rsidR="00D20CAE" w:rsidRPr="00CE59FC">
        <w:rPr>
          <w:rFonts w:ascii="Gandhari Unicode" w:hAnsi="Gandhari Unicode" w:cs="Times New Roman"/>
          <w:sz w:val="24"/>
          <w:szCs w:val="24"/>
          <w:lang w:val="de-DE"/>
        </w:rPr>
        <w:t>Herausgegeben von M. MEISIG. Wiesbaden:</w:t>
      </w: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Har</w:t>
      </w:r>
      <w:r w:rsidR="00F81CE7" w:rsidRPr="00CE59FC">
        <w:rPr>
          <w:rFonts w:ascii="Gandhari Unicode" w:hAnsi="Gandhari Unicode" w:cs="Times New Roman"/>
          <w:sz w:val="24"/>
          <w:szCs w:val="24"/>
          <w:lang w:val="de-DE"/>
        </w:rPr>
        <w:t>r</w:t>
      </w: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assowitz Verlag, 2002 (C. Caillat). 21.1 (2003), 295-297. </w:t>
      </w:r>
    </w:p>
    <w:p w14:paraId="7E7D71B2" w14:textId="2D9B5D78" w:rsidR="00055555" w:rsidRPr="00CE59FC" w:rsidRDefault="00055555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de-DE"/>
        </w:rPr>
      </w:pP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SCHOPEN G.,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Buddhist Monks and Business Matters. Still More Papers on Monastic Buddhism in India</w:t>
      </w:r>
      <w:r w:rsidR="00D20CAE" w:rsidRPr="00CE59FC">
        <w:rPr>
          <w:rFonts w:ascii="Gandhari Unicode" w:hAnsi="Gandhari Unicode" w:cs="Times New Roman"/>
          <w:sz w:val="24"/>
          <w:szCs w:val="24"/>
          <w:lang w:val="de-DE"/>
        </w:rPr>
        <w:t>. Honolulu:</w:t>
      </w: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University of Hawai</w:t>
      </w:r>
      <w:r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’i Press, 2004 (J.-M. Verpoorten). </w:t>
      </w:r>
      <w:r w:rsidRPr="00CE59FC">
        <w:rPr>
          <w:rFonts w:ascii="Gandhari Unicode" w:hAnsi="Gandhari Unicode" w:cs="Times New Roman"/>
          <w:sz w:val="24"/>
          <w:szCs w:val="24"/>
          <w:lang w:val="de-DE"/>
        </w:rPr>
        <w:t>22-23 (2004-2005), 644-647.</w:t>
      </w:r>
    </w:p>
    <w:p w14:paraId="24618E88" w14:textId="3005C3D8" w:rsidR="00055555" w:rsidRPr="00CE59FC" w:rsidRDefault="00055555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SCHÜTTLER A.,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Literarische Paradigmen in den Kurzgeschichten des tamilischen Autors Mauṉi</w:t>
      </w: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(Es. Maṇi)</w:t>
      </w: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 xml:space="preserve">(1907-1985). </w:t>
      </w:r>
      <w:r w:rsidR="00D20CAE" w:rsidRPr="00CE59FC">
        <w:rPr>
          <w:rFonts w:ascii="Gandhari Unicode" w:hAnsi="Gandhari Unicode" w:cs="Times New Roman"/>
          <w:sz w:val="24"/>
          <w:szCs w:val="24"/>
          <w:lang w:val="de-DE"/>
        </w:rPr>
        <w:t>Wie</w:t>
      </w:r>
      <w:r w:rsidR="00D20CAE" w:rsidRPr="00CE59FC">
        <w:rPr>
          <w:rFonts w:ascii="Gandhari Unicode" w:hAnsi="Gandhari Unicode" w:cs="Times New Roman"/>
          <w:sz w:val="24"/>
          <w:szCs w:val="24"/>
          <w:lang w:val="en-GB"/>
        </w:rPr>
        <w:t>sbaden: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Harrassowitz Verlag, 2002 (Ch</w:t>
      </w:r>
      <w:r w:rsidR="003D6077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. 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>Delamourd). 21.1 (2003), 336-344.</w:t>
      </w:r>
    </w:p>
    <w:p w14:paraId="005A9FEE" w14:textId="08D819A6" w:rsidR="00C57DA4" w:rsidRPr="00CE59FC" w:rsidRDefault="00C57DA4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SHARMA P.V., </w:t>
      </w:r>
      <w:r w:rsidR="005C2CEE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Six Decades of </w:t>
      </w:r>
      <w:r w:rsidR="00B62BAB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Āyurveda </w:t>
      </w:r>
      <w:r w:rsidR="00B62BAB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(1941-2000). A collection of selected articles and lectures</w:t>
      </w:r>
      <w:r w:rsidR="00276DE5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.</w:t>
      </w:r>
      <w:r w:rsidR="00276DE5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</w:t>
      </w:r>
      <w:r w:rsidR="00276DE5" w:rsidRPr="00CE59FC">
        <w:rPr>
          <w:rFonts w:ascii="Gandhari Unicode" w:hAnsi="Gandhari Unicode" w:cs="Times New Roman"/>
          <w:sz w:val="24"/>
          <w:szCs w:val="24"/>
          <w:lang w:val="en-US"/>
        </w:rPr>
        <w:t>Ed</w:t>
      </w:r>
      <w:r w:rsidR="00BB7225" w:rsidRPr="00CE59FC">
        <w:rPr>
          <w:rFonts w:ascii="Gandhari Unicode" w:hAnsi="Gandhari Unicode" w:cs="Times New Roman"/>
          <w:sz w:val="24"/>
          <w:szCs w:val="24"/>
          <w:lang w:val="en-US"/>
        </w:rPr>
        <w:t>. S.D</w:t>
      </w:r>
      <w:r w:rsidR="00D20CAE"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 DUBEY and Anugrah Narain SINGH. Delhi :</w:t>
      </w:r>
      <w:r w:rsidR="00BB7225"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 Chaukham</w:t>
      </w:r>
      <w:r w:rsidR="00B07510" w:rsidRPr="00CE59FC">
        <w:rPr>
          <w:rFonts w:ascii="Gandhari Unicode" w:hAnsi="Gandhari Unicode" w:cs="Times New Roman"/>
          <w:sz w:val="24"/>
          <w:szCs w:val="24"/>
          <w:lang w:val="en-US"/>
        </w:rPr>
        <w:t>b</w:t>
      </w:r>
      <w:r w:rsidR="00BB7225" w:rsidRPr="00CE59FC">
        <w:rPr>
          <w:rFonts w:ascii="Gandhari Unicode" w:hAnsi="Gandhari Unicode" w:cs="Times New Roman"/>
          <w:sz w:val="24"/>
          <w:szCs w:val="24"/>
          <w:lang w:val="en-US"/>
        </w:rPr>
        <w:t>a Sanskrit Pratisthan</w:t>
      </w:r>
      <w:r w:rsidR="00523BEA" w:rsidRPr="00CE59FC">
        <w:rPr>
          <w:rFonts w:ascii="Gandhari Unicode" w:hAnsi="Gandhari Unicode" w:cs="Times New Roman"/>
          <w:sz w:val="24"/>
          <w:szCs w:val="24"/>
          <w:lang w:val="en-US"/>
        </w:rPr>
        <w:t>, 2005 (</w:t>
      </w:r>
      <w:r w:rsidR="002D4FF9" w:rsidRPr="00CE59FC">
        <w:rPr>
          <w:rFonts w:ascii="Gandhari Unicode" w:hAnsi="Gandhari Unicode" w:cs="Times New Roman"/>
          <w:sz w:val="24"/>
          <w:szCs w:val="24"/>
          <w:lang w:val="en-US"/>
        </w:rPr>
        <w:t>A. Ro</w:t>
      </w:r>
      <w:r w:rsidR="002A65F3" w:rsidRPr="00CE59FC">
        <w:rPr>
          <w:rFonts w:ascii="Gandhari Unicode" w:hAnsi="Gandhari Unicode" w:cs="Times New Roman"/>
          <w:sz w:val="24"/>
          <w:szCs w:val="24"/>
          <w:lang w:val="en-US"/>
        </w:rPr>
        <w:t>şu)</w:t>
      </w:r>
      <w:r w:rsidR="00952374"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. </w:t>
      </w:r>
      <w:r w:rsidR="006D4B7A" w:rsidRPr="00CE59FC">
        <w:rPr>
          <w:rFonts w:ascii="Gandhari Unicode" w:hAnsi="Gandhari Unicode" w:cs="Times New Roman"/>
          <w:sz w:val="24"/>
          <w:szCs w:val="24"/>
          <w:lang w:val="fr-FR"/>
        </w:rPr>
        <w:t>22-23 (2004-2005),</w:t>
      </w:r>
      <w:r w:rsidR="00392DB3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644.</w:t>
      </w:r>
    </w:p>
    <w:p w14:paraId="6A6F73D4" w14:textId="7DE74674" w:rsidR="00C57DA4" w:rsidRPr="00CE59FC" w:rsidRDefault="00C57DA4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SHINDE T., </w:t>
      </w:r>
      <w:r w:rsidR="002D6264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Comparaison entre les femmes et les hommes</w:t>
      </w:r>
      <w:r w:rsidR="002D6264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, traduit du marathi par </w:t>
      </w:r>
      <w:r w:rsidR="00684FD6" w:rsidRPr="00CE59FC">
        <w:rPr>
          <w:rFonts w:ascii="Gandhari Unicode" w:hAnsi="Gandhari Unicode" w:cs="Times New Roman"/>
          <w:sz w:val="24"/>
          <w:szCs w:val="24"/>
          <w:lang w:val="fr-FR"/>
        </w:rPr>
        <w:t>Mad</w:t>
      </w:r>
      <w:r w:rsidR="00D20CAE" w:rsidRPr="00CE59FC">
        <w:rPr>
          <w:rFonts w:ascii="Gandhari Unicode" w:hAnsi="Gandhari Unicode" w:cs="Times New Roman"/>
          <w:sz w:val="24"/>
          <w:szCs w:val="24"/>
          <w:lang w:val="fr-FR"/>
        </w:rPr>
        <w:t>huri PURANDARE et Nandita WAGLE.</w:t>
      </w:r>
      <w:r w:rsidR="00684FD6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Paris</w:t>
      </w:r>
      <w:r w:rsidR="00D20CAE" w:rsidRPr="00CE59FC">
        <w:rPr>
          <w:rFonts w:ascii="Gandhari Unicode" w:hAnsi="Gandhari Unicode" w:cs="Times New Roman"/>
          <w:sz w:val="24"/>
          <w:szCs w:val="24"/>
          <w:lang w:val="fr-FR"/>
        </w:rPr>
        <w:t> :</w:t>
      </w:r>
      <w:r w:rsidR="00684FD6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Indigo &amp; C</w:t>
      </w:r>
      <w:r w:rsidR="00D20CAE" w:rsidRPr="00CE59FC">
        <w:rPr>
          <w:rFonts w:ascii="Gandhari Unicode" w:hAnsi="Gandhari Unicode" w:cs="Times New Roman"/>
          <w:sz w:val="24"/>
          <w:szCs w:val="24"/>
          <w:lang w:val="fr-FR"/>
        </w:rPr>
        <w:t>ôté-F</w:t>
      </w:r>
      <w:r w:rsidR="00586941" w:rsidRPr="00CE59FC">
        <w:rPr>
          <w:rFonts w:ascii="Gandhari Unicode" w:hAnsi="Gandhari Unicode" w:cs="Times New Roman"/>
          <w:sz w:val="24"/>
          <w:szCs w:val="24"/>
          <w:lang w:val="fr-FR"/>
        </w:rPr>
        <w:t>emmes éditions</w:t>
      </w:r>
      <w:r w:rsidR="001978E3" w:rsidRPr="00CE59FC">
        <w:rPr>
          <w:rFonts w:ascii="Gandhari Unicode" w:hAnsi="Gandhari Unicode" w:cs="Times New Roman"/>
          <w:sz w:val="24"/>
          <w:szCs w:val="24"/>
          <w:lang w:val="fr-FR"/>
        </w:rPr>
        <w:t>, 2005 (J. Petit)</w:t>
      </w:r>
      <w:r w:rsidR="00952374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. </w:t>
      </w:r>
      <w:r w:rsidR="0065084D" w:rsidRPr="00CE59FC">
        <w:rPr>
          <w:rFonts w:ascii="Gandhari Unicode" w:hAnsi="Gandhari Unicode" w:cs="Times New Roman"/>
          <w:sz w:val="24"/>
          <w:szCs w:val="24"/>
          <w:lang w:val="fr-FR"/>
        </w:rPr>
        <w:t>22-23 (2004-2005),</w:t>
      </w:r>
      <w:r w:rsidR="00952D67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666. </w:t>
      </w:r>
    </w:p>
    <w:p w14:paraId="0FFECF34" w14:textId="55E74508" w:rsidR="00C57DA4" w:rsidRPr="00CE59FC" w:rsidRDefault="00C57DA4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en-US"/>
        </w:rPr>
        <w:lastRenderedPageBreak/>
        <w:t>SHOKIN W.K.</w:t>
      </w:r>
      <w:r w:rsidR="00A83490" w:rsidRPr="00CE59FC">
        <w:rPr>
          <w:rFonts w:ascii="Gandhari Unicode" w:hAnsi="Gandhari Unicode" w:cs="Times New Roman"/>
          <w:sz w:val="24"/>
          <w:szCs w:val="24"/>
          <w:lang w:val="en-US"/>
        </w:rPr>
        <w:t>,</w:t>
      </w:r>
      <w:r w:rsidR="0027466C"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 </w:t>
      </w:r>
      <w:r w:rsidR="0027466C"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>Th. I. Stcherbatsko</w:t>
      </w:r>
      <w:r w:rsidR="0068720F"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>ï i ievo komparativitskaya philosophia</w:t>
      </w:r>
      <w:r w:rsidR="0068720F"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 (</w:t>
      </w:r>
      <w:r w:rsidR="00FF72E5" w:rsidRPr="00CE59FC">
        <w:rPr>
          <w:rFonts w:ascii="Gandhari Unicode" w:hAnsi="Gandhari Unicode" w:cs="Times New Roman"/>
          <w:sz w:val="24"/>
          <w:szCs w:val="24"/>
          <w:lang w:val="en-US"/>
        </w:rPr>
        <w:t>«</w:t>
      </w:r>
      <w:r w:rsidR="00EE163B"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 </w:t>
      </w:r>
      <w:r w:rsidR="00FF72E5"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Th. </w:t>
      </w:r>
      <w:r w:rsidR="00FF72E5" w:rsidRPr="00CE59FC">
        <w:rPr>
          <w:rFonts w:ascii="Gandhari Unicode" w:hAnsi="Gandhari Unicode" w:cs="Times New Roman"/>
          <w:sz w:val="24"/>
          <w:szCs w:val="24"/>
          <w:lang w:val="fr-FR"/>
        </w:rPr>
        <w:t>Stcherbatsky et le comparatisme en philosophie »</w:t>
      </w:r>
      <w:r w:rsidR="00D20CAE" w:rsidRPr="00CE59FC">
        <w:rPr>
          <w:rFonts w:ascii="Gandhari Unicode" w:hAnsi="Gandhari Unicode" w:cs="Times New Roman"/>
          <w:sz w:val="24"/>
          <w:szCs w:val="24"/>
          <w:lang w:val="fr-FR"/>
        </w:rPr>
        <w:t>). Moscou :</w:t>
      </w:r>
      <w:r w:rsidR="00EE163B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Publications d</w:t>
      </w:r>
      <w:r w:rsidR="00D20CAE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e l’Académie des Sciences de </w:t>
      </w:r>
      <w:r w:rsidR="00EE163B" w:rsidRPr="00CE59FC">
        <w:rPr>
          <w:rFonts w:ascii="Gandhari Unicode" w:hAnsi="Gandhari Unicode" w:cs="Times New Roman"/>
          <w:sz w:val="24"/>
          <w:szCs w:val="24"/>
          <w:lang w:val="fr-FR"/>
        </w:rPr>
        <w:t>Russie (M. Hulin)</w:t>
      </w:r>
      <w:r w:rsidR="00952374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. </w:t>
      </w:r>
      <w:r w:rsidR="0065084D" w:rsidRPr="00CE59FC">
        <w:rPr>
          <w:rFonts w:ascii="Gandhari Unicode" w:hAnsi="Gandhari Unicode" w:cs="Times New Roman"/>
          <w:sz w:val="24"/>
          <w:szCs w:val="24"/>
          <w:lang w:val="fr-FR"/>
        </w:rPr>
        <w:t>22-23 (2004-2005),</w:t>
      </w:r>
      <w:r w:rsidR="00E46ADC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696</w:t>
      </w:r>
      <w:r w:rsidR="005124C0" w:rsidRPr="00CE59FC">
        <w:rPr>
          <w:rFonts w:ascii="Gandhari Unicode" w:hAnsi="Gandhari Unicode" w:cs="Times New Roman"/>
          <w:sz w:val="24"/>
          <w:szCs w:val="24"/>
          <w:lang w:val="fr-FR"/>
        </w:rPr>
        <w:t>-700</w:t>
      </w:r>
      <w:r w:rsidR="00AB295B" w:rsidRPr="00CE59FC">
        <w:rPr>
          <w:rFonts w:ascii="Gandhari Unicode" w:hAnsi="Gandhari Unicode" w:cs="Times New Roman"/>
          <w:sz w:val="24"/>
          <w:szCs w:val="24"/>
          <w:lang w:val="fr-FR"/>
        </w:rPr>
        <w:t>.</w:t>
      </w:r>
    </w:p>
    <w:p w14:paraId="12B6EF18" w14:textId="2E5D738E" w:rsidR="003626CE" w:rsidRPr="00CE59FC" w:rsidRDefault="003626CE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SIGALÉA R.,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Johann Martin Honigberger, médecin et aventurier de l’Asie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, colle</w:t>
      </w:r>
      <w:r w:rsidR="00D20CAE" w:rsidRPr="00CE59FC">
        <w:rPr>
          <w:rFonts w:ascii="Gandhari Unicode" w:hAnsi="Gandhari Unicode" w:cs="Times New Roman"/>
          <w:sz w:val="24"/>
          <w:szCs w:val="24"/>
          <w:lang w:val="fr-FR"/>
        </w:rPr>
        <w:t>ction « Acteurs de la science ». Paris :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L’Harmattan, 2003 (E. Ciurtin). 21.1 (2003), 283-286. </w:t>
      </w:r>
    </w:p>
    <w:p w14:paraId="5B929E50" w14:textId="057B6547" w:rsidR="003626CE" w:rsidRPr="00CE59FC" w:rsidRDefault="003626CE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SILK J.A.,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>Riven by Lust: Incest and Schism in Indian Buddhist Legend and Historiography</w:t>
      </w:r>
      <w:r w:rsidR="00D20CAE"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. </w:t>
      </w:r>
      <w:r w:rsidR="00D20CAE" w:rsidRPr="00CE59FC">
        <w:rPr>
          <w:rFonts w:ascii="Gandhari Unicode" w:hAnsi="Gandhari Unicode" w:cs="Times New Roman"/>
          <w:sz w:val="24"/>
          <w:szCs w:val="24"/>
          <w:lang w:val="fr-FR"/>
        </w:rPr>
        <w:t>Honolulu: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University of Hawai</w:t>
      </w:r>
      <w:r w:rsidR="00D20CAE" w:rsidRPr="00CE59FC">
        <w:rPr>
          <w:rFonts w:ascii="Gandhari Unicode" w:hAnsi="Gandhari Unicode" w:cs="Times New Roman"/>
          <w:sz w:val="24"/>
          <w:szCs w:val="24"/>
          <w:lang w:val="fr-FR"/>
        </w:rPr>
        <w:t>’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i Press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>, 2009 (J</w:t>
      </w:r>
      <w:r w:rsidR="003D6077" w:rsidRPr="00CE59FC">
        <w:rPr>
          <w:rFonts w:ascii="Gandhari Unicode" w:hAnsi="Gandhari Unicode" w:cs="Times New Roman"/>
          <w:sz w:val="24"/>
          <w:szCs w:val="24"/>
          <w:lang w:val="en-GB"/>
        </w:rPr>
        <w:t>.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>-M</w:t>
      </w:r>
      <w:r w:rsidR="003D6077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. 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>Verpoorten). 28-29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 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>(2010-2011), 395-398.</w:t>
      </w:r>
    </w:p>
    <w:p w14:paraId="4475771D" w14:textId="148764D2" w:rsidR="00815A19" w:rsidRPr="00CE59FC" w:rsidRDefault="00815A19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>SMITH</w:t>
      </w:r>
      <w:r w:rsidR="008D6D3A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W.L. (éd.), </w:t>
      </w:r>
      <w:r w:rsidR="008D6D3A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Maithili Studies, Papers presented at the Stockholm Conference on Maithili Language and Literature. </w:t>
      </w:r>
      <w:r w:rsidR="00D20CAE" w:rsidRPr="00CE59FC">
        <w:rPr>
          <w:rFonts w:ascii="Gandhari Unicode" w:hAnsi="Gandhari Unicode" w:cs="Times New Roman"/>
          <w:iCs/>
          <w:sz w:val="24"/>
          <w:szCs w:val="24"/>
          <w:lang w:val="en-GB"/>
        </w:rPr>
        <w:t xml:space="preserve">Stockholm: </w:t>
      </w:r>
      <w:r w:rsidR="008D6D3A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Department </w:t>
      </w:r>
      <w:r w:rsidR="003A0881" w:rsidRPr="00CE59FC">
        <w:rPr>
          <w:rFonts w:ascii="Gandhari Unicode" w:hAnsi="Gandhari Unicode" w:cs="Times New Roman"/>
          <w:sz w:val="24"/>
          <w:szCs w:val="24"/>
          <w:lang w:val="en-GB"/>
        </w:rPr>
        <w:t>of Indology, University of Stockholm, 2003 (Ph. Beno</w:t>
      </w:r>
      <w:r w:rsidR="005D0557" w:rsidRPr="00CE59FC">
        <w:rPr>
          <w:rFonts w:ascii="Gandhari Unicode" w:hAnsi="Gandhari Unicode" w:cs="Times New Roman"/>
          <w:sz w:val="24"/>
          <w:szCs w:val="24"/>
          <w:lang w:val="en-GB"/>
        </w:rPr>
        <w:t>ît)</w:t>
      </w:r>
      <w:r w:rsidR="00C13519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. </w:t>
      </w:r>
      <w:r w:rsidR="005C65A4" w:rsidRPr="00CE59FC">
        <w:rPr>
          <w:rFonts w:ascii="Gandhari Unicode" w:hAnsi="Gandhari Unicode" w:cs="Times New Roman"/>
          <w:sz w:val="24"/>
          <w:szCs w:val="24"/>
          <w:lang w:val="en-GB"/>
        </w:rPr>
        <w:t>21.1</w:t>
      </w:r>
      <w:r w:rsidR="005C65A4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 </w:t>
      </w:r>
      <w:r w:rsidR="005C65A4" w:rsidRPr="00CE59FC">
        <w:rPr>
          <w:rFonts w:ascii="Gandhari Unicode" w:hAnsi="Gandhari Unicode" w:cs="Times New Roman"/>
          <w:sz w:val="24"/>
          <w:szCs w:val="24"/>
          <w:lang w:val="en-GB"/>
        </w:rPr>
        <w:t>(2003),</w:t>
      </w:r>
      <w:r w:rsidR="005D0557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</w:t>
      </w:r>
      <w:r w:rsidR="00C13519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333-336. </w:t>
      </w:r>
    </w:p>
    <w:p w14:paraId="037EC634" w14:textId="78F71DEB" w:rsidR="003B0433" w:rsidRPr="00CE59FC" w:rsidRDefault="00EA14F4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SONI J. (éd.),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Jaina Studies: Proceedings of the DOT 2010 Panel in Marburg, Germany. 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>New Delhi: Aditya Prakashan, 2012 (J</w:t>
      </w:r>
      <w:r w:rsidR="003D6077" w:rsidRPr="00CE59FC">
        <w:rPr>
          <w:rFonts w:ascii="Gandhari Unicode" w:hAnsi="Gandhari Unicode" w:cs="Times New Roman"/>
          <w:sz w:val="24"/>
          <w:szCs w:val="24"/>
          <w:lang w:val="en-GB"/>
        </w:rPr>
        <w:t>.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Petit). 28-29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 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>(2010-2011), 398-401.</w:t>
      </w:r>
    </w:p>
    <w:p w14:paraId="0D3F17A8" w14:textId="1DE7E365" w:rsidR="003B0433" w:rsidRPr="00CE59FC" w:rsidRDefault="00EA14F4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Tamil Language for Europeans: Ziegenbalg’s 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>Grammatica Damulica (1716). Translated from Latin and Tamil. Annotated and Commented by Daniel JEYARAJ, with the assistance of Sister Dr. R</w:t>
      </w:r>
      <w:r w:rsidR="00D20CAE" w:rsidRPr="00CE59FC">
        <w:rPr>
          <w:rFonts w:ascii="Gandhari Unicode" w:hAnsi="Gandhari Unicode" w:cs="Times New Roman"/>
          <w:sz w:val="24"/>
          <w:szCs w:val="24"/>
          <w:lang w:val="en-GB"/>
        </w:rPr>
        <w:t>achel Harrington SND. Wiesbaden: Harrassowitz Verlag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>, 2010 (N</w:t>
      </w:r>
      <w:r w:rsidR="003D6077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. 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>Balbir)</w:t>
      </w:r>
      <w:r w:rsidR="00952374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. </w:t>
      </w:r>
      <w:r w:rsidR="00FF4EC5" w:rsidRPr="00CE59FC">
        <w:rPr>
          <w:rFonts w:ascii="Gandhari Unicode" w:hAnsi="Gandhari Unicode" w:cs="Times New Roman"/>
          <w:sz w:val="24"/>
          <w:szCs w:val="24"/>
          <w:lang w:val="en-GB"/>
        </w:rPr>
        <w:t>31</w:t>
      </w:r>
      <w:r w:rsidR="00FF4EC5"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 xml:space="preserve"> </w:t>
      </w:r>
      <w:r w:rsidR="00FF4EC5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(2013), 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>383-386.</w:t>
      </w:r>
    </w:p>
    <w:p w14:paraId="185C5204" w14:textId="54CFB6E9" w:rsidR="00A83490" w:rsidRPr="00CE59FC" w:rsidRDefault="00A83490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</w:rPr>
        <w:t xml:space="preserve">SRINIVASAN BUONOMO P., </w:t>
      </w:r>
      <w:r w:rsidR="0049491D" w:rsidRPr="00CE59FC">
        <w:rPr>
          <w:rFonts w:ascii="Gandhari Unicode" w:hAnsi="Gandhari Unicode" w:cs="Times New Roman"/>
          <w:i/>
          <w:iCs/>
          <w:sz w:val="24"/>
          <w:szCs w:val="24"/>
        </w:rPr>
        <w:t>Il raga che porta la pioggia</w:t>
      </w:r>
      <w:r w:rsidR="00BC7BF4" w:rsidRPr="00CE59FC">
        <w:rPr>
          <w:rFonts w:ascii="Gandhari Unicode" w:hAnsi="Gandhari Unicode" w:cs="Times New Roman"/>
          <w:sz w:val="24"/>
          <w:szCs w:val="24"/>
        </w:rPr>
        <w:t>.</w:t>
      </w:r>
      <w:r w:rsidR="0049491D" w:rsidRPr="00CE59FC">
        <w:rPr>
          <w:rFonts w:ascii="Gandhari Unicode" w:hAnsi="Gandhari Unicode" w:cs="Times New Roman"/>
          <w:sz w:val="24"/>
          <w:szCs w:val="24"/>
        </w:rPr>
        <w:t xml:space="preserve"> Napoli</w:t>
      </w:r>
      <w:r w:rsidR="00952374" w:rsidRPr="00CE59FC">
        <w:rPr>
          <w:rFonts w:ascii="Gandhari Unicode" w:hAnsi="Gandhari Unicode" w:cs="Times New Roman"/>
          <w:sz w:val="24"/>
          <w:szCs w:val="24"/>
        </w:rPr>
        <w:t>:</w:t>
      </w:r>
      <w:r w:rsidR="0049491D" w:rsidRPr="00CE59FC">
        <w:rPr>
          <w:rFonts w:ascii="Gandhari Unicode" w:hAnsi="Gandhari Unicode" w:cs="Times New Roman"/>
          <w:sz w:val="24"/>
          <w:szCs w:val="24"/>
        </w:rPr>
        <w:t xml:space="preserve"> Istituto Italiano per gli Studi Filosofici, 2005 (C. Guenzi)</w:t>
      </w:r>
      <w:r w:rsidR="00952374" w:rsidRPr="00CE59FC">
        <w:rPr>
          <w:rFonts w:ascii="Gandhari Unicode" w:hAnsi="Gandhari Unicode" w:cs="Times New Roman"/>
          <w:sz w:val="24"/>
          <w:szCs w:val="24"/>
        </w:rPr>
        <w:t>.</w:t>
      </w:r>
      <w:r w:rsidR="0065084D" w:rsidRPr="00CE59FC">
        <w:rPr>
          <w:rFonts w:ascii="Gandhari Unicode" w:hAnsi="Gandhari Unicode" w:cs="Times New Roman"/>
          <w:sz w:val="24"/>
          <w:szCs w:val="24"/>
        </w:rPr>
        <w:t xml:space="preserve"> </w:t>
      </w:r>
      <w:r w:rsidR="0065084D" w:rsidRPr="00CE59FC">
        <w:rPr>
          <w:rFonts w:ascii="Gandhari Unicode" w:hAnsi="Gandhari Unicode" w:cs="Times New Roman"/>
          <w:sz w:val="24"/>
          <w:szCs w:val="24"/>
          <w:lang w:val="fr-FR"/>
        </w:rPr>
        <w:t>22-23 (2004-2005),</w:t>
      </w:r>
      <w:r w:rsidR="00AB295B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689-</w:t>
      </w:r>
      <w:r w:rsidR="00404E38" w:rsidRPr="00CE59FC">
        <w:rPr>
          <w:rFonts w:ascii="Gandhari Unicode" w:hAnsi="Gandhari Unicode" w:cs="Times New Roman"/>
          <w:sz w:val="24"/>
          <w:szCs w:val="24"/>
          <w:lang w:val="fr-FR"/>
        </w:rPr>
        <w:t>691.</w:t>
      </w:r>
    </w:p>
    <w:p w14:paraId="06E511C4" w14:textId="648BC0F0" w:rsidR="00D64006" w:rsidRPr="00CE59FC" w:rsidRDefault="003F2E7D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VAN WOERKENS </w:t>
      </w:r>
      <w:r w:rsidR="00D64006" w:rsidRPr="00CE59FC">
        <w:rPr>
          <w:rFonts w:ascii="Gandhari Unicode" w:hAnsi="Gandhari Unicode" w:cs="Times New Roman"/>
          <w:sz w:val="24"/>
          <w:szCs w:val="24"/>
          <w:lang w:val="fr-FR"/>
        </w:rPr>
        <w:t>M.,</w:t>
      </w:r>
      <w:r w:rsidR="00CF2B7D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</w:t>
      </w:r>
      <w:r w:rsidR="00CF2B7D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 xml:space="preserve">Nous ne sommes pas de fleurs, Deux siècles de combats féministes </w:t>
      </w:r>
      <w:r w:rsidR="00F47664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en Inde</w:t>
      </w:r>
      <w:r w:rsidR="00BC7BF4" w:rsidRPr="00CE59FC">
        <w:rPr>
          <w:rFonts w:ascii="Gandhari Unicode" w:hAnsi="Gandhari Unicode" w:cs="Times New Roman"/>
          <w:sz w:val="24"/>
          <w:szCs w:val="24"/>
          <w:lang w:val="fr-FR"/>
        </w:rPr>
        <w:t>.</w:t>
      </w:r>
      <w:r w:rsidR="00F47664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Paris</w:t>
      </w:r>
      <w:r w:rsidR="00BC7BF4" w:rsidRPr="00CE59FC">
        <w:rPr>
          <w:rFonts w:ascii="Gandhari Unicode" w:hAnsi="Gandhari Unicode" w:cs="Times New Roman"/>
          <w:sz w:val="24"/>
          <w:szCs w:val="24"/>
          <w:lang w:val="fr-FR"/>
        </w:rPr>
        <w:t> :</w:t>
      </w:r>
      <w:r w:rsidR="00F47664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Albin Michel, 2010 (I</w:t>
      </w:r>
      <w:r w:rsidR="003D6077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. </w:t>
      </w:r>
      <w:r w:rsidR="00F47664" w:rsidRPr="00CE59FC">
        <w:rPr>
          <w:rFonts w:ascii="Gandhari Unicode" w:hAnsi="Gandhari Unicode" w:cs="Times New Roman"/>
          <w:sz w:val="24"/>
          <w:szCs w:val="24"/>
          <w:lang w:val="fr-FR"/>
        </w:rPr>
        <w:t>I</w:t>
      </w:r>
      <w:r w:rsidR="003D6077" w:rsidRPr="00CE59FC">
        <w:rPr>
          <w:rFonts w:ascii="Gandhari Unicode" w:hAnsi="Gandhari Unicode" w:cs="Times New Roman"/>
          <w:sz w:val="24"/>
          <w:szCs w:val="24"/>
          <w:lang w:val="fr-FR"/>
        </w:rPr>
        <w:t>.</w:t>
      </w:r>
      <w:r w:rsidR="00F47664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Fark</w:t>
      </w:r>
      <w:r w:rsidR="00E77E80" w:rsidRPr="00CE59FC">
        <w:rPr>
          <w:rFonts w:ascii="Gandhari Unicode" w:hAnsi="Gandhari Unicode" w:cs="Times New Roman"/>
          <w:sz w:val="24"/>
          <w:szCs w:val="24"/>
          <w:lang w:val="fr-FR"/>
        </w:rPr>
        <w:t>hondeh)</w:t>
      </w:r>
      <w:r w:rsidR="0038372A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. </w:t>
      </w:r>
      <w:r w:rsidR="0022304C" w:rsidRPr="00CE59FC">
        <w:rPr>
          <w:rFonts w:ascii="Gandhari Unicode" w:hAnsi="Gandhari Unicode" w:cs="Times New Roman"/>
          <w:sz w:val="24"/>
          <w:szCs w:val="24"/>
          <w:lang w:val="fr-FR"/>
        </w:rPr>
        <w:t>26-27 (2008-2009)</w:t>
      </w:r>
      <w:r w:rsidR="00EF0AE0" w:rsidRPr="00CE59FC">
        <w:rPr>
          <w:rFonts w:ascii="Gandhari Unicode" w:hAnsi="Gandhari Unicode" w:cs="Times New Roman"/>
          <w:sz w:val="24"/>
          <w:szCs w:val="24"/>
          <w:lang w:val="fr-FR"/>
        </w:rPr>
        <w:t>, 295-306.</w:t>
      </w:r>
    </w:p>
    <w:p w14:paraId="5518DE76" w14:textId="50FF84F2" w:rsidR="00EA14F4" w:rsidRPr="00CE59FC" w:rsidRDefault="00EA14F4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de-DE"/>
        </w:rPr>
      </w:pP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von HINÜBER O., </w:t>
      </w:r>
      <w:r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 xml:space="preserve">Die Pali-Handschriften des Klosters Lai-Hin bei Lampang in Nord-Thailand. </w:t>
      </w:r>
      <w:r w:rsidRPr="00CE59FC">
        <w:rPr>
          <w:rFonts w:ascii="Gandhari Unicode" w:hAnsi="Gandhari Unicode" w:cs="Times New Roman"/>
          <w:sz w:val="24"/>
          <w:szCs w:val="24"/>
          <w:lang w:val="de-DE"/>
        </w:rPr>
        <w:t>Wiesbaden</w:t>
      </w:r>
      <w:r w:rsidR="00BC7BF4" w:rsidRPr="00CE59FC">
        <w:rPr>
          <w:rFonts w:ascii="Gandhari Unicode" w:hAnsi="Gandhari Unicode" w:cs="Times New Roman"/>
          <w:sz w:val="24"/>
          <w:szCs w:val="24"/>
          <w:lang w:val="de-DE"/>
        </w:rPr>
        <w:t>: Harrassowitz Verlag,</w:t>
      </w: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2013 (N</w:t>
      </w:r>
      <w:r w:rsidR="007855E6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. </w:t>
      </w:r>
      <w:r w:rsidRPr="00CE59FC">
        <w:rPr>
          <w:rFonts w:ascii="Gandhari Unicode" w:hAnsi="Gandhari Unicode" w:cs="Times New Roman"/>
          <w:sz w:val="24"/>
          <w:szCs w:val="24"/>
          <w:lang w:val="de-DE"/>
        </w:rPr>
        <w:t>Balbir)</w:t>
      </w:r>
      <w:r w:rsidR="00BC79AB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. 31 (2013), </w:t>
      </w: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364-366. </w:t>
      </w:r>
    </w:p>
    <w:p w14:paraId="6AAF31E4" w14:textId="72AD2815" w:rsidR="00511901" w:rsidRPr="00CE59FC" w:rsidRDefault="00C07439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de-DE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 xml:space="preserve">_______________ </w:t>
      </w:r>
      <w:r w:rsidR="00511901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Kleine Schriften</w:t>
      </w:r>
      <w:r w:rsidR="0056767F" w:rsidRPr="00CE59FC">
        <w:rPr>
          <w:rFonts w:ascii="Gandhari Unicode" w:hAnsi="Gandhari Unicode" w:cs="Times New Roman"/>
          <w:sz w:val="24"/>
          <w:szCs w:val="24"/>
          <w:lang w:val="de-DE"/>
        </w:rPr>
        <w:t>, Teil II.</w:t>
      </w:r>
      <w:r w:rsidR="00511901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</w:t>
      </w:r>
      <w:r w:rsidR="0056767F" w:rsidRPr="00CE59FC">
        <w:rPr>
          <w:rFonts w:ascii="Gandhari Unicode" w:hAnsi="Gandhari Unicode" w:cs="Times New Roman"/>
          <w:sz w:val="24"/>
          <w:szCs w:val="24"/>
          <w:lang w:val="de-DE"/>
        </w:rPr>
        <w:t>H</w:t>
      </w:r>
      <w:r w:rsidR="00511901" w:rsidRPr="00CE59FC">
        <w:rPr>
          <w:rFonts w:ascii="Gandhari Unicode" w:hAnsi="Gandhari Unicode" w:cs="Times New Roman"/>
          <w:sz w:val="24"/>
          <w:szCs w:val="24"/>
          <w:lang w:val="de-DE"/>
        </w:rPr>
        <w:t>erausgegeben von Harry F</w:t>
      </w:r>
      <w:r w:rsidR="00BC7BF4" w:rsidRPr="00CE59FC">
        <w:rPr>
          <w:rFonts w:ascii="Gandhari Unicode" w:hAnsi="Gandhari Unicode" w:cs="Times New Roman"/>
          <w:sz w:val="24"/>
          <w:szCs w:val="24"/>
          <w:lang w:val="de-DE"/>
        </w:rPr>
        <w:t>alk und Walter Slaje. Wiesbaden:</w:t>
      </w:r>
      <w:r w:rsidR="00511901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Harrassowitz Verlag, 2009 (G</w:t>
      </w:r>
      <w:r w:rsidR="007855E6" w:rsidRPr="00CE59FC">
        <w:rPr>
          <w:rFonts w:ascii="Gandhari Unicode" w:hAnsi="Gandhari Unicode" w:cs="Times New Roman"/>
          <w:sz w:val="24"/>
          <w:szCs w:val="24"/>
          <w:lang w:val="de-DE"/>
        </w:rPr>
        <w:t>.</w:t>
      </w:r>
      <w:r w:rsidR="00511901" w:rsidRPr="00CE59FC">
        <w:rPr>
          <w:rFonts w:ascii="Gandhari Unicode" w:hAnsi="Gandhari Unicode" w:cs="Times New Roman"/>
          <w:sz w:val="24"/>
          <w:szCs w:val="24"/>
          <w:lang w:val="de-DE"/>
        </w:rPr>
        <w:t>-J</w:t>
      </w:r>
      <w:r w:rsidR="007855E6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. </w:t>
      </w:r>
      <w:r w:rsidR="0056767F" w:rsidRPr="00CE59FC">
        <w:rPr>
          <w:rFonts w:ascii="Gandhari Unicode" w:hAnsi="Gandhari Unicode" w:cs="Times New Roman"/>
          <w:sz w:val="24"/>
          <w:szCs w:val="24"/>
          <w:lang w:val="de-DE"/>
        </w:rPr>
        <w:t>Pinault).</w:t>
      </w:r>
      <w:r w:rsidR="0022304C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26-27 (2008-2009)</w:t>
      </w:r>
      <w:r w:rsidR="0038372A" w:rsidRPr="00CE59FC">
        <w:rPr>
          <w:rFonts w:ascii="Gandhari Unicode" w:hAnsi="Gandhari Unicode" w:cs="Times New Roman"/>
          <w:sz w:val="24"/>
          <w:szCs w:val="24"/>
          <w:lang w:val="de-DE"/>
        </w:rPr>
        <w:t>.</w:t>
      </w:r>
      <w:r w:rsidR="001E0A7D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269-</w:t>
      </w:r>
      <w:r w:rsidR="00B37E8D" w:rsidRPr="00CE59FC">
        <w:rPr>
          <w:rFonts w:ascii="Gandhari Unicode" w:hAnsi="Gandhari Unicode" w:cs="Times New Roman"/>
          <w:sz w:val="24"/>
          <w:szCs w:val="24"/>
          <w:lang w:val="de-DE"/>
        </w:rPr>
        <w:t>271.</w:t>
      </w:r>
    </w:p>
    <w:p w14:paraId="6D26F787" w14:textId="0864443A" w:rsidR="00D64006" w:rsidRPr="00CE59FC" w:rsidRDefault="00BF4413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de-DE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 xml:space="preserve">_______________ </w:t>
      </w:r>
      <w:r w:rsidR="00511901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Indiens Weg in die Moderne. Geschichte und Kultur im 19. und 20. Jahrhundert</w:t>
      </w:r>
      <w:r w:rsidR="00BC7BF4" w:rsidRPr="00CE59FC">
        <w:rPr>
          <w:rFonts w:ascii="Gandhari Unicode" w:hAnsi="Gandhari Unicode" w:cs="Times New Roman"/>
          <w:sz w:val="24"/>
          <w:szCs w:val="24"/>
          <w:lang w:val="de-DE"/>
        </w:rPr>
        <w:t>.</w:t>
      </w:r>
      <w:r w:rsidR="00511901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Aachen</w:t>
      </w:r>
      <w:r w:rsidR="00B7002B" w:rsidRPr="00CE59FC">
        <w:rPr>
          <w:rFonts w:ascii="Gandhari Unicode" w:hAnsi="Gandhari Unicode" w:cs="Times New Roman"/>
          <w:sz w:val="24"/>
          <w:szCs w:val="24"/>
          <w:lang w:val="de-DE"/>
        </w:rPr>
        <w:t>: Shaker Verlag</w:t>
      </w:r>
      <w:r w:rsidR="00511901" w:rsidRPr="00CE59FC">
        <w:rPr>
          <w:rFonts w:ascii="Gandhari Unicode" w:hAnsi="Gandhari Unicode" w:cs="Times New Roman"/>
          <w:sz w:val="24"/>
          <w:szCs w:val="24"/>
          <w:lang w:val="de-DE"/>
        </w:rPr>
        <w:t>, 2005 (N</w:t>
      </w:r>
      <w:r w:rsidR="007855E6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. </w:t>
      </w:r>
      <w:r w:rsidR="00D20CAE" w:rsidRPr="00CE59FC">
        <w:rPr>
          <w:rFonts w:ascii="Gandhari Unicode" w:hAnsi="Gandhari Unicode" w:cs="Times New Roman"/>
          <w:sz w:val="24"/>
          <w:szCs w:val="24"/>
          <w:lang w:val="de-DE"/>
        </w:rPr>
        <w:t>Dejenne).</w:t>
      </w:r>
      <w:r w:rsidR="00511901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</w:t>
      </w:r>
      <w:r w:rsidR="0022304C" w:rsidRPr="00CE59FC">
        <w:rPr>
          <w:rFonts w:ascii="Gandhari Unicode" w:hAnsi="Gandhari Unicode" w:cs="Times New Roman"/>
          <w:sz w:val="24"/>
          <w:szCs w:val="24"/>
          <w:lang w:val="de-DE"/>
        </w:rPr>
        <w:t>26-27</w:t>
      </w:r>
      <w:r w:rsidR="0022304C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 xml:space="preserve"> </w:t>
      </w:r>
      <w:r w:rsidR="0022304C" w:rsidRPr="00CE59FC">
        <w:rPr>
          <w:rFonts w:ascii="Gandhari Unicode" w:hAnsi="Gandhari Unicode" w:cs="Times New Roman"/>
          <w:sz w:val="24"/>
          <w:szCs w:val="24"/>
          <w:lang w:val="de-DE"/>
        </w:rPr>
        <w:t>(2008-2009)</w:t>
      </w:r>
      <w:r w:rsidR="0038372A" w:rsidRPr="00CE59FC">
        <w:rPr>
          <w:rFonts w:ascii="Gandhari Unicode" w:hAnsi="Gandhari Unicode" w:cs="Times New Roman"/>
          <w:sz w:val="24"/>
          <w:szCs w:val="24"/>
          <w:lang w:val="de-DE"/>
        </w:rPr>
        <w:t>.</w:t>
      </w:r>
      <w:r w:rsidR="00F93FA5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</w:t>
      </w:r>
      <w:r w:rsidR="00F4011F" w:rsidRPr="00CE59FC">
        <w:rPr>
          <w:rFonts w:ascii="Gandhari Unicode" w:hAnsi="Gandhari Unicode" w:cs="Times New Roman"/>
          <w:sz w:val="24"/>
          <w:szCs w:val="24"/>
          <w:lang w:val="de-DE"/>
        </w:rPr>
        <w:t>294-</w:t>
      </w:r>
      <w:r w:rsidR="00F309C9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295. </w:t>
      </w:r>
    </w:p>
    <w:p w14:paraId="21CBC2C1" w14:textId="09354DFE" w:rsidR="00CB56EB" w:rsidRPr="00CE59FC" w:rsidRDefault="00CA2EF8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i/>
          <w:iCs/>
          <w:sz w:val="24"/>
          <w:szCs w:val="24"/>
          <w:lang w:val="de-DE"/>
        </w:rPr>
      </w:pPr>
      <w:r w:rsidRPr="00CE59FC">
        <w:rPr>
          <w:rFonts w:ascii="Gandhari Unicode" w:hAnsi="Gandhari Unicode" w:cs="Times New Roman"/>
          <w:sz w:val="24"/>
          <w:szCs w:val="24"/>
          <w:lang w:val="de-DE"/>
        </w:rPr>
        <w:t>WEBER C.</w:t>
      </w:r>
      <w:r w:rsidR="0027720A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, </w:t>
      </w:r>
      <w:r w:rsidR="0027720A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Die Lichtmetaphorik im fr</w:t>
      </w:r>
      <w:r w:rsidR="00151984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ühen Mah</w:t>
      </w:r>
      <w:r w:rsidR="00A60275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āyāna</w:t>
      </w:r>
      <w:r w:rsidR="005961B7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-Buddhismus</w:t>
      </w:r>
      <w:r w:rsidR="00BC7BF4" w:rsidRPr="00CE59FC">
        <w:rPr>
          <w:rFonts w:ascii="Gandhari Unicode" w:hAnsi="Gandhari Unicode" w:cs="Times New Roman"/>
          <w:sz w:val="24"/>
          <w:szCs w:val="24"/>
          <w:lang w:val="de-DE"/>
        </w:rPr>
        <w:t>. Wiesbaden:</w:t>
      </w:r>
      <w:r w:rsidR="005961B7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Harrassowitz Verlag, 2002 (E. Ciurtin). </w:t>
      </w:r>
      <w:r w:rsidR="0071696E" w:rsidRPr="00CE59FC">
        <w:rPr>
          <w:rFonts w:ascii="Gandhari Unicode" w:hAnsi="Gandhari Unicode" w:cs="Times New Roman"/>
          <w:sz w:val="24"/>
          <w:szCs w:val="24"/>
          <w:lang w:val="de-DE"/>
        </w:rPr>
        <w:t>21.1</w:t>
      </w:r>
      <w:r w:rsidR="0071696E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 xml:space="preserve"> (</w:t>
      </w:r>
      <w:r w:rsidR="0071696E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2003), </w:t>
      </w:r>
      <w:r w:rsidR="00B45C7C" w:rsidRPr="00CE59FC">
        <w:rPr>
          <w:rFonts w:ascii="Gandhari Unicode" w:hAnsi="Gandhari Unicode" w:cs="Times New Roman"/>
          <w:sz w:val="24"/>
          <w:szCs w:val="24"/>
          <w:lang w:val="de-DE"/>
        </w:rPr>
        <w:t>317-</w:t>
      </w:r>
      <w:r w:rsidR="0071696E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323. </w:t>
      </w:r>
    </w:p>
    <w:p w14:paraId="50A2B305" w14:textId="41501CDC" w:rsidR="00CA2EF8" w:rsidRPr="00CE59FC" w:rsidRDefault="00CA2EF8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de-DE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WEBER M.</w:t>
      </w:r>
      <w:r w:rsidR="0071696E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, </w:t>
      </w:r>
      <w:r w:rsidR="00135BA4" w:rsidRPr="00CE59FC">
        <w:rPr>
          <w:rFonts w:ascii="Gandhari Unicode" w:hAnsi="Gandhari Unicode" w:cs="Times New Roman"/>
          <w:i/>
          <w:iCs/>
          <w:sz w:val="24"/>
          <w:szCs w:val="24"/>
          <w:lang w:val="fr-FR"/>
        </w:rPr>
        <w:t>Hindouisme et Bouddhisme</w:t>
      </w:r>
      <w:r w:rsidR="00135BA4" w:rsidRPr="00CE59FC">
        <w:rPr>
          <w:rFonts w:ascii="Gandhari Unicode" w:hAnsi="Gandhari Unicode" w:cs="Times New Roman"/>
          <w:sz w:val="24"/>
          <w:szCs w:val="24"/>
          <w:lang w:val="fr-FR"/>
        </w:rPr>
        <w:t>, traduit et présenté par I. KA</w:t>
      </w:r>
      <w:r w:rsidR="00BC7BF4" w:rsidRPr="00CE59FC">
        <w:rPr>
          <w:rFonts w:ascii="Gandhari Unicode" w:hAnsi="Gandhari Unicode" w:cs="Times New Roman"/>
          <w:sz w:val="24"/>
          <w:szCs w:val="24"/>
          <w:lang w:val="fr-FR"/>
        </w:rPr>
        <w:t>LINOWSKI et R. LARDINOIS. Paris :</w:t>
      </w:r>
      <w:r w:rsidR="00135BA4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Champs-Flammarion</w:t>
      </w:r>
      <w:r w:rsidR="00DE56AA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, 2003 (J.-P. Osier). </w:t>
      </w:r>
      <w:r w:rsidR="00DE56AA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21.1 (2003), </w:t>
      </w:r>
      <w:r w:rsidR="004E40FD" w:rsidRPr="00CE59FC">
        <w:rPr>
          <w:rFonts w:ascii="Gandhari Unicode" w:hAnsi="Gandhari Unicode" w:cs="Times New Roman"/>
          <w:sz w:val="24"/>
          <w:szCs w:val="24"/>
          <w:lang w:val="de-DE"/>
        </w:rPr>
        <w:t>286-290.</w:t>
      </w:r>
    </w:p>
    <w:p w14:paraId="25C98177" w14:textId="53D05307" w:rsidR="00D64006" w:rsidRPr="00CE59FC" w:rsidRDefault="00D64006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US"/>
        </w:rPr>
        <w:lastRenderedPageBreak/>
        <w:t>WUJAST</w:t>
      </w:r>
      <w:r w:rsidR="00E92C08" w:rsidRPr="00CE59FC">
        <w:rPr>
          <w:rFonts w:ascii="Gandhari Unicode" w:hAnsi="Gandhari Unicode" w:cs="Times New Roman"/>
          <w:sz w:val="24"/>
          <w:szCs w:val="24"/>
          <w:lang w:val="en-US"/>
        </w:rPr>
        <w:t>Y</w:t>
      </w:r>
      <w:r w:rsidRPr="00CE59FC">
        <w:rPr>
          <w:rFonts w:ascii="Gandhari Unicode" w:hAnsi="Gandhari Unicode" w:cs="Times New Roman"/>
          <w:sz w:val="24"/>
          <w:szCs w:val="24"/>
          <w:lang w:val="en-US"/>
        </w:rPr>
        <w:t>K D. (</w:t>
      </w:r>
      <w:r w:rsidR="00DE0963" w:rsidRPr="00CE59FC">
        <w:rPr>
          <w:rFonts w:ascii="Gandhari Unicode" w:hAnsi="Gandhari Unicode" w:cs="Times New Roman"/>
          <w:sz w:val="24"/>
          <w:szCs w:val="24"/>
          <w:lang w:val="en-US"/>
        </w:rPr>
        <w:t>é</w:t>
      </w:r>
      <w:r w:rsidRPr="00CE59FC">
        <w:rPr>
          <w:rFonts w:ascii="Gandhari Unicode" w:hAnsi="Gandhari Unicode" w:cs="Times New Roman"/>
          <w:sz w:val="24"/>
          <w:szCs w:val="24"/>
          <w:lang w:val="en-US"/>
        </w:rPr>
        <w:t>d.),</w:t>
      </w:r>
      <w:r w:rsidR="00E77E80"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 </w:t>
      </w:r>
      <w:r w:rsidR="001D5806" w:rsidRPr="00CE59FC">
        <w:rPr>
          <w:rFonts w:ascii="Gandhari Unicode" w:hAnsi="Gandhari Unicode" w:cs="Times New Roman"/>
          <w:i/>
          <w:iCs/>
          <w:sz w:val="24"/>
          <w:szCs w:val="24"/>
          <w:lang w:val="en-US"/>
        </w:rPr>
        <w:t xml:space="preserve">Mathematics and Medicine in Sanskrit. </w:t>
      </w:r>
      <w:r w:rsidR="001D5806" w:rsidRPr="00CE59FC">
        <w:rPr>
          <w:rFonts w:ascii="Gandhari Unicode" w:hAnsi="Gandhari Unicode" w:cs="Times New Roman"/>
          <w:sz w:val="24"/>
          <w:szCs w:val="24"/>
          <w:lang w:val="en-US"/>
        </w:rPr>
        <w:t>P</w:t>
      </w:r>
      <w:r w:rsidR="000554FF" w:rsidRPr="00CE59FC">
        <w:rPr>
          <w:rFonts w:ascii="Gandhari Unicode" w:hAnsi="Gandhari Unicode" w:cs="Times New Roman"/>
          <w:sz w:val="24"/>
          <w:szCs w:val="24"/>
          <w:lang w:val="en-US"/>
        </w:rPr>
        <w:t>apers of the 12</w:t>
      </w:r>
      <w:r w:rsidR="000554FF" w:rsidRPr="00CE59FC">
        <w:rPr>
          <w:rFonts w:ascii="Gandhari Unicode" w:hAnsi="Gandhari Unicode" w:cs="Times New Roman"/>
          <w:sz w:val="24"/>
          <w:szCs w:val="24"/>
          <w:vertAlign w:val="superscript"/>
          <w:lang w:val="en-US"/>
        </w:rPr>
        <w:t xml:space="preserve">th </w:t>
      </w:r>
      <w:r w:rsidR="000554FF"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World Sanskrit Conference, </w:t>
      </w:r>
      <w:r w:rsidR="00BC7BF4" w:rsidRPr="00CE59FC">
        <w:rPr>
          <w:rFonts w:ascii="Gandhari Unicode" w:hAnsi="Gandhari Unicode" w:cs="Times New Roman"/>
          <w:sz w:val="24"/>
          <w:szCs w:val="24"/>
          <w:lang w:val="en-US"/>
        </w:rPr>
        <w:t>V</w:t>
      </w:r>
      <w:r w:rsidR="000554FF" w:rsidRPr="00CE59FC">
        <w:rPr>
          <w:rFonts w:ascii="Gandhari Unicode" w:hAnsi="Gandhari Unicode" w:cs="Times New Roman"/>
          <w:sz w:val="24"/>
          <w:szCs w:val="24"/>
          <w:lang w:val="en-US"/>
        </w:rPr>
        <w:t>ol.</w:t>
      </w:r>
      <w:r w:rsidR="00BC7BF4" w:rsidRPr="00CE59FC">
        <w:rPr>
          <w:rFonts w:ascii="Gandhari Unicode" w:hAnsi="Gandhari Unicode" w:cs="Times New Roman"/>
          <w:sz w:val="24"/>
          <w:szCs w:val="24"/>
          <w:lang w:val="en-US"/>
        </w:rPr>
        <w:t xml:space="preserve"> 7. </w:t>
      </w:r>
      <w:r w:rsidR="00BC7BF4" w:rsidRPr="00CE59FC">
        <w:rPr>
          <w:rFonts w:ascii="Gandhari Unicode" w:hAnsi="Gandhari Unicode" w:cs="Times New Roman"/>
          <w:sz w:val="24"/>
          <w:szCs w:val="24"/>
          <w:lang w:val="de-DE"/>
        </w:rPr>
        <w:t>Delhi</w:t>
      </w:r>
      <w:r w:rsidR="000554FF" w:rsidRPr="00CE59FC">
        <w:rPr>
          <w:rFonts w:ascii="Gandhari Unicode" w:hAnsi="Gandhari Unicode" w:cs="Times New Roman"/>
          <w:sz w:val="24"/>
          <w:szCs w:val="24"/>
          <w:lang w:val="de-DE"/>
        </w:rPr>
        <w:t>: Motilal Ba</w:t>
      </w:r>
      <w:r w:rsidR="000554FF" w:rsidRPr="00CE59FC">
        <w:rPr>
          <w:rFonts w:ascii="Gandhari Unicode" w:hAnsi="Gandhari Unicode" w:cs="Times New Roman"/>
          <w:sz w:val="24"/>
          <w:szCs w:val="24"/>
          <w:lang w:val="en-GB"/>
        </w:rPr>
        <w:t>narsidass, 2009 (</w:t>
      </w:r>
      <w:r w:rsidR="00D81F3C" w:rsidRPr="00CE59FC">
        <w:rPr>
          <w:rFonts w:ascii="Gandhari Unicode" w:hAnsi="Gandhari Unicode" w:cs="Times New Roman"/>
          <w:sz w:val="24"/>
          <w:szCs w:val="24"/>
          <w:lang w:val="en-GB"/>
        </w:rPr>
        <w:t>J</w:t>
      </w:r>
      <w:r w:rsidR="007855E6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. </w:t>
      </w:r>
      <w:r w:rsidR="00D81F3C" w:rsidRPr="00CE59FC">
        <w:rPr>
          <w:rFonts w:ascii="Gandhari Unicode" w:hAnsi="Gandhari Unicode" w:cs="Times New Roman"/>
          <w:sz w:val="24"/>
          <w:szCs w:val="24"/>
          <w:lang w:val="en-GB"/>
        </w:rPr>
        <w:t>Petit)</w:t>
      </w:r>
      <w:r w:rsidR="0038372A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. </w:t>
      </w:r>
      <w:r w:rsidR="00E730D1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26-27 </w:t>
      </w:r>
      <w:r w:rsidR="0022304C" w:rsidRPr="00CE59FC">
        <w:rPr>
          <w:rFonts w:ascii="Gandhari Unicode" w:hAnsi="Gandhari Unicode" w:cs="Times New Roman"/>
          <w:sz w:val="24"/>
          <w:szCs w:val="24"/>
          <w:lang w:val="en-GB"/>
        </w:rPr>
        <w:t>(2008-2009)</w:t>
      </w:r>
      <w:r w:rsidR="00C243D1" w:rsidRPr="00CE59FC">
        <w:rPr>
          <w:rFonts w:ascii="Gandhari Unicode" w:hAnsi="Gandhari Unicode" w:cs="Times New Roman"/>
          <w:sz w:val="24"/>
          <w:szCs w:val="24"/>
          <w:lang w:val="en-GB"/>
        </w:rPr>
        <w:t>, 306-</w:t>
      </w:r>
      <w:r w:rsidR="00E07DF8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310. </w:t>
      </w:r>
    </w:p>
    <w:p w14:paraId="74F067AB" w14:textId="1AA1F419" w:rsidR="007B2025" w:rsidRPr="00CE59FC" w:rsidRDefault="007B2025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i/>
          <w:iCs/>
          <w:sz w:val="24"/>
          <w:szCs w:val="24"/>
          <w:lang w:val="en-US"/>
        </w:rPr>
      </w:pPr>
      <w:r w:rsidRPr="00CE59FC">
        <w:rPr>
          <w:rFonts w:ascii="Gandhari Unicode" w:hAnsi="Gandhari Unicode" w:cs="Times New Roman"/>
          <w:i/>
          <w:iCs/>
          <w:sz w:val="24"/>
          <w:szCs w:val="24"/>
          <w:lang w:val="en-GB"/>
        </w:rPr>
        <w:t>Yuktabhavadeva  (a Treatise on yoga) of Bhavadeva Miśra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>. Critically ed. by M.L</w:t>
      </w:r>
      <w:r w:rsidR="0056767F" w:rsidRPr="00CE59FC">
        <w:rPr>
          <w:rFonts w:ascii="Gandhari Unicode" w:hAnsi="Gandhari Unicode" w:cs="Times New Roman"/>
          <w:sz w:val="24"/>
          <w:szCs w:val="24"/>
          <w:lang w:val="en-GB"/>
        </w:rPr>
        <w:t>. GHAROTE and V.K. JHA.</w:t>
      </w:r>
      <w:r w:rsidR="00BC7BF4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Lonavla:</w:t>
      </w: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The Lonavla Yoga Institute, 2002 (A. Roşu). </w:t>
      </w:r>
      <w:r w:rsidRPr="00CE59FC">
        <w:rPr>
          <w:rFonts w:ascii="Gandhari Unicode" w:hAnsi="Gandhari Unicode" w:cs="Times New Roman"/>
          <w:sz w:val="24"/>
          <w:szCs w:val="24"/>
          <w:lang w:val="en-US"/>
        </w:rPr>
        <w:t>21.1 (2003), 307-308.</w:t>
      </w:r>
    </w:p>
    <w:p w14:paraId="24B78FAC" w14:textId="489A3FA7" w:rsidR="004521C3" w:rsidRPr="00CE59FC" w:rsidRDefault="004521C3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sz w:val="24"/>
          <w:szCs w:val="24"/>
          <w:lang w:val="de-DE"/>
        </w:rPr>
      </w:pPr>
      <w:r w:rsidRPr="00CE59FC">
        <w:rPr>
          <w:rFonts w:ascii="Gandhari Unicode" w:hAnsi="Gandhari Unicode" w:cs="Times New Roman"/>
          <w:sz w:val="24"/>
          <w:szCs w:val="24"/>
          <w:lang w:val="de-DE"/>
        </w:rPr>
        <w:t>ZIN M.,</w:t>
      </w:r>
      <w:r w:rsidR="001205BC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</w:t>
      </w:r>
      <w:r w:rsidR="001205BC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>Devotionale und ornamentale Malereien</w:t>
      </w:r>
      <w:r w:rsidR="00D30154" w:rsidRPr="00CE59FC">
        <w:rPr>
          <w:rFonts w:ascii="Gandhari Unicode" w:hAnsi="Gandhari Unicode" w:cs="Times New Roman"/>
          <w:sz w:val="24"/>
          <w:szCs w:val="24"/>
          <w:lang w:val="de-DE"/>
        </w:rPr>
        <w:t>.</w:t>
      </w:r>
      <w:r w:rsidR="001205BC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Vol. I, </w:t>
      </w:r>
      <w:r w:rsidR="001205BC" w:rsidRPr="00CE59FC">
        <w:rPr>
          <w:rFonts w:ascii="Gandhari Unicode" w:hAnsi="Gandhari Unicode" w:cs="Times New Roman"/>
          <w:i/>
          <w:sz w:val="24"/>
          <w:szCs w:val="24"/>
          <w:lang w:val="de-DE"/>
        </w:rPr>
        <w:t>Interpretation</w:t>
      </w:r>
      <w:r w:rsidR="00D30154" w:rsidRPr="00CE59FC">
        <w:rPr>
          <w:rFonts w:ascii="Gandhari Unicode" w:hAnsi="Gandhari Unicode" w:cs="Times New Roman"/>
          <w:sz w:val="24"/>
          <w:szCs w:val="24"/>
          <w:lang w:val="de-DE"/>
        </w:rPr>
        <w:t>.</w:t>
      </w:r>
      <w:r w:rsidR="001205BC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Vol. II, </w:t>
      </w:r>
      <w:r w:rsidR="001205BC" w:rsidRPr="00CE59FC">
        <w:rPr>
          <w:rFonts w:ascii="Gandhari Unicode" w:hAnsi="Gandhari Unicode" w:cs="Times New Roman"/>
          <w:i/>
          <w:sz w:val="24"/>
          <w:szCs w:val="24"/>
          <w:lang w:val="de-DE"/>
        </w:rPr>
        <w:t>Tafeln/Plates</w:t>
      </w:r>
      <w:r w:rsidR="0056767F" w:rsidRPr="00CE59FC">
        <w:rPr>
          <w:rFonts w:ascii="Gandhari Unicode" w:hAnsi="Gandhari Unicode" w:cs="Times New Roman"/>
          <w:sz w:val="24"/>
          <w:szCs w:val="24"/>
          <w:lang w:val="de-DE"/>
        </w:rPr>
        <w:t>.</w:t>
      </w:r>
      <w:r w:rsidR="00D30154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Wiesbaden:</w:t>
      </w:r>
      <w:r w:rsidR="001205BC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Harrasso</w:t>
      </w:r>
      <w:r w:rsidR="00E570CB" w:rsidRPr="00CE59FC">
        <w:rPr>
          <w:rFonts w:ascii="Gandhari Unicode" w:hAnsi="Gandhari Unicode" w:cs="Times New Roman"/>
          <w:sz w:val="24"/>
          <w:szCs w:val="24"/>
          <w:lang w:val="de-DE"/>
        </w:rPr>
        <w:t>witz Verlag, 2003 (C. Bautze-Picron)</w:t>
      </w:r>
      <w:r w:rsidR="000B11D5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. </w:t>
      </w:r>
      <w:r w:rsidR="00DC13E8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21.1, </w:t>
      </w:r>
      <w:r w:rsidR="002B03D7" w:rsidRPr="00CE59FC">
        <w:rPr>
          <w:rFonts w:ascii="Gandhari Unicode" w:hAnsi="Gandhari Unicode" w:cs="Times New Roman"/>
          <w:sz w:val="24"/>
          <w:szCs w:val="24"/>
          <w:lang w:val="de-DE"/>
        </w:rPr>
        <w:t>323-</w:t>
      </w:r>
      <w:r w:rsidR="00A64A55" w:rsidRPr="00CE59FC">
        <w:rPr>
          <w:rFonts w:ascii="Gandhari Unicode" w:hAnsi="Gandhari Unicode" w:cs="Times New Roman"/>
          <w:sz w:val="24"/>
          <w:szCs w:val="24"/>
          <w:lang w:val="de-DE"/>
        </w:rPr>
        <w:t>330.</w:t>
      </w:r>
    </w:p>
    <w:p w14:paraId="2C751E06" w14:textId="190EAB54" w:rsidR="004521C3" w:rsidRPr="00CE59FC" w:rsidRDefault="004521C3" w:rsidP="00E9598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Gandhari Unicode" w:hAnsi="Gandhari Unicode" w:cs="Times New Roman"/>
          <w:i/>
          <w:iCs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de-DE"/>
        </w:rPr>
        <w:t>ZYSK K.G.</w:t>
      </w:r>
      <w:r w:rsidR="001205BC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, </w:t>
      </w:r>
      <w:r w:rsidR="00B117E9" w:rsidRPr="00CE59FC">
        <w:rPr>
          <w:rFonts w:ascii="Gandhari Unicode" w:hAnsi="Gandhari Unicode" w:cs="Times New Roman"/>
          <w:i/>
          <w:iCs/>
          <w:sz w:val="24"/>
          <w:szCs w:val="24"/>
          <w:lang w:val="de-DE"/>
        </w:rPr>
        <w:t xml:space="preserve">Conjugal love in India. </w:t>
      </w:r>
      <w:r w:rsidR="00B117E9" w:rsidRPr="00CE59FC">
        <w:rPr>
          <w:rFonts w:ascii="Gandhari Unicode" w:hAnsi="Gandhari Unicode" w:cs="Times New Roman"/>
          <w:sz w:val="24"/>
          <w:szCs w:val="24"/>
          <w:lang w:val="de-DE"/>
        </w:rPr>
        <w:t>Ratiś</w:t>
      </w:r>
      <w:r w:rsidR="001573F9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āstra </w:t>
      </w:r>
      <w:r w:rsidR="00630CB2" w:rsidRPr="00CE59FC">
        <w:rPr>
          <w:rFonts w:ascii="Gandhari Unicode" w:hAnsi="Gandhari Unicode" w:cs="Times New Roman"/>
          <w:i/>
          <w:sz w:val="24"/>
          <w:szCs w:val="24"/>
          <w:lang w:val="de-DE"/>
        </w:rPr>
        <w:t xml:space="preserve">and </w:t>
      </w:r>
      <w:r w:rsidR="00630CB2" w:rsidRPr="00CE59FC">
        <w:rPr>
          <w:rFonts w:ascii="Gandhari Unicode" w:hAnsi="Gandhari Unicode" w:cs="Times New Roman"/>
          <w:sz w:val="24"/>
          <w:szCs w:val="24"/>
          <w:lang w:val="de-DE"/>
        </w:rPr>
        <w:t>Ratirama</w:t>
      </w:r>
      <w:r w:rsidR="007B7AA4" w:rsidRPr="00CE59FC">
        <w:rPr>
          <w:rFonts w:ascii="Gandhari Unicode" w:hAnsi="Gandhari Unicode" w:cs="Times New Roman"/>
          <w:sz w:val="24"/>
          <w:szCs w:val="24"/>
          <w:lang w:val="de-DE"/>
        </w:rPr>
        <w:t>ṇa. Text,</w:t>
      </w:r>
      <w:r w:rsidR="00BC7BF4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Translation and Notes. Leiden –Boston –</w:t>
      </w:r>
      <w:r w:rsidR="007B7AA4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K</w:t>
      </w:r>
      <w:r w:rsidR="00D30154" w:rsidRPr="00CE59FC">
        <w:rPr>
          <w:rFonts w:ascii="Gandhari Unicode" w:hAnsi="Gandhari Unicode" w:cs="Times New Roman"/>
          <w:sz w:val="24"/>
          <w:szCs w:val="24"/>
          <w:lang w:val="de-DE"/>
        </w:rPr>
        <w:t>öln:</w:t>
      </w:r>
      <w:r w:rsidR="000B11D5"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 Brill, 2002 (J</w:t>
      </w:r>
      <w:r w:rsidR="000B11D5" w:rsidRPr="00CE59FC">
        <w:rPr>
          <w:rFonts w:ascii="Gandhari Unicode" w:hAnsi="Gandhari Unicode" w:cs="Times New Roman"/>
          <w:sz w:val="24"/>
          <w:szCs w:val="24"/>
          <w:lang w:val="en-GB"/>
        </w:rPr>
        <w:t>. Fezas).</w:t>
      </w:r>
      <w:r w:rsidR="00DC13E8"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 </w:t>
      </w:r>
      <w:r w:rsidR="00DC13E8" w:rsidRPr="00CE59FC">
        <w:rPr>
          <w:rFonts w:ascii="Gandhari Unicode" w:hAnsi="Gandhari Unicode" w:cs="Times New Roman"/>
          <w:sz w:val="24"/>
          <w:szCs w:val="24"/>
        </w:rPr>
        <w:t>21.1</w:t>
      </w:r>
      <w:r w:rsidR="00F90BC9" w:rsidRPr="00CE59FC">
        <w:rPr>
          <w:rFonts w:ascii="Gandhari Unicode" w:hAnsi="Gandhari Unicode" w:cs="Times New Roman"/>
          <w:sz w:val="24"/>
          <w:szCs w:val="24"/>
        </w:rPr>
        <w:t xml:space="preserve">, </w:t>
      </w:r>
      <w:r w:rsidR="006B6274" w:rsidRPr="00CE59FC">
        <w:rPr>
          <w:rFonts w:ascii="Gandhari Unicode" w:hAnsi="Gandhari Unicode" w:cs="Times New Roman"/>
          <w:sz w:val="24"/>
          <w:szCs w:val="24"/>
        </w:rPr>
        <w:t>306-307.</w:t>
      </w:r>
    </w:p>
    <w:p w14:paraId="698F10A5" w14:textId="77777777" w:rsidR="00D91899" w:rsidRPr="00CE59FC" w:rsidRDefault="00D91899" w:rsidP="00830D1A">
      <w:pPr>
        <w:pStyle w:val="Paragraphedeliste"/>
        <w:ind w:left="1080"/>
        <w:jc w:val="both"/>
        <w:rPr>
          <w:rFonts w:ascii="Gandhari Unicode" w:hAnsi="Gandhari Unicode" w:cs="Times New Roman"/>
          <w:sz w:val="24"/>
          <w:szCs w:val="24"/>
          <w:lang w:val="fr-FR"/>
        </w:rPr>
      </w:pPr>
    </w:p>
    <w:p w14:paraId="3EABBCA1" w14:textId="77777777" w:rsidR="00325C9B" w:rsidRPr="00CE59FC" w:rsidRDefault="00325C9B" w:rsidP="003B0433">
      <w:pPr>
        <w:pStyle w:val="Paragraphedeliste"/>
        <w:ind w:left="1080"/>
        <w:rPr>
          <w:rFonts w:ascii="Gandhari Unicode" w:hAnsi="Gandhari Unicode" w:cs="Times New Roman"/>
          <w:sz w:val="24"/>
          <w:szCs w:val="24"/>
          <w:lang w:val="fr-FR"/>
        </w:rPr>
      </w:pPr>
    </w:p>
    <w:p w14:paraId="59F848C9" w14:textId="5E558C45" w:rsidR="004D2B89" w:rsidRPr="00CE59FC" w:rsidRDefault="009A2FBC" w:rsidP="00016B1B">
      <w:pPr>
        <w:pStyle w:val="Paragraphedeliste"/>
        <w:numPr>
          <w:ilvl w:val="0"/>
          <w:numId w:val="1"/>
        </w:numPr>
        <w:jc w:val="center"/>
        <w:rPr>
          <w:rFonts w:ascii="Gandhari Unicode" w:hAnsi="Gandhari Unicode" w:cs="Times New Roman"/>
          <w:sz w:val="28"/>
          <w:szCs w:val="28"/>
          <w:lang w:val="fr-FR"/>
        </w:rPr>
      </w:pPr>
      <w:r w:rsidRPr="00CE59FC">
        <w:rPr>
          <w:rFonts w:ascii="Gandhari Unicode" w:hAnsi="Gandhari Unicode" w:cs="Times New Roman"/>
          <w:sz w:val="28"/>
          <w:szCs w:val="28"/>
          <w:lang w:val="fr-FR"/>
        </w:rPr>
        <w:t xml:space="preserve">Table </w:t>
      </w:r>
      <w:r w:rsidR="00494B77" w:rsidRPr="00CE59FC">
        <w:rPr>
          <w:rFonts w:ascii="Gandhari Unicode" w:hAnsi="Gandhari Unicode" w:cs="Times New Roman"/>
          <w:sz w:val="28"/>
          <w:szCs w:val="28"/>
          <w:lang w:val="fr-FR"/>
        </w:rPr>
        <w:t>des auteurs de comptes rendus</w:t>
      </w:r>
    </w:p>
    <w:p w14:paraId="6211E010" w14:textId="77777777" w:rsidR="004D2B89" w:rsidRPr="00CE59FC" w:rsidRDefault="004D2B89" w:rsidP="004D2B89">
      <w:pPr>
        <w:pStyle w:val="Paragraphedeliste"/>
        <w:ind w:left="1080"/>
        <w:rPr>
          <w:rFonts w:ascii="Gandhari Unicode" w:hAnsi="Gandhari Unicode" w:cs="Times New Roman"/>
          <w:sz w:val="24"/>
          <w:szCs w:val="24"/>
          <w:lang w:val="fr-FR"/>
        </w:rPr>
      </w:pPr>
    </w:p>
    <w:p w14:paraId="250D2E7F" w14:textId="12F3208A" w:rsidR="004D2B89" w:rsidRPr="00CE59FC" w:rsidRDefault="004D2B89" w:rsidP="00CB1607">
      <w:pPr>
        <w:pStyle w:val="Paragraphedeliste"/>
        <w:spacing w:line="360" w:lineRule="auto"/>
        <w:ind w:left="1077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BALBIR Nalini : 10, 13, 26, 34, 35, 45, 62, 77, 80, 82, 86, 87, 88, 95, 100, 103, 119, 122. </w:t>
      </w:r>
    </w:p>
    <w:p w14:paraId="05BD920F" w14:textId="77777777" w:rsidR="004D2B89" w:rsidRPr="00CE59FC" w:rsidRDefault="004D2B89" w:rsidP="00CB1607">
      <w:pPr>
        <w:pStyle w:val="Paragraphedeliste"/>
        <w:spacing w:line="360" w:lineRule="auto"/>
        <w:ind w:left="1077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BARAZER-BILLORET Marie-Luce : 27, 67. </w:t>
      </w:r>
    </w:p>
    <w:p w14:paraId="54990DB5" w14:textId="77777777" w:rsidR="004D2B89" w:rsidRPr="00CE59FC" w:rsidRDefault="004D2B89" w:rsidP="00CB1607">
      <w:pPr>
        <w:pStyle w:val="Paragraphedeliste"/>
        <w:spacing w:line="360" w:lineRule="auto"/>
        <w:ind w:left="1077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BAUTZE-PICRON Claudine : 92, 129. </w:t>
      </w:r>
    </w:p>
    <w:p w14:paraId="0EAFC4CE" w14:textId="77777777" w:rsidR="004D2B89" w:rsidRPr="00CE59FC" w:rsidRDefault="004D2B89" w:rsidP="00CB1607">
      <w:pPr>
        <w:pStyle w:val="Paragraphedeliste"/>
        <w:spacing w:line="360" w:lineRule="auto"/>
        <w:ind w:left="1077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BENOIT Philippe : 117. </w:t>
      </w:r>
    </w:p>
    <w:p w14:paraId="081DC378" w14:textId="77777777" w:rsidR="004D2B89" w:rsidRPr="00CE59FC" w:rsidRDefault="004D2B89" w:rsidP="00CB1607">
      <w:pPr>
        <w:pStyle w:val="Paragraphedeliste"/>
        <w:spacing w:line="360" w:lineRule="auto"/>
        <w:ind w:left="1077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BHATTACHARYA France : 61.</w:t>
      </w:r>
    </w:p>
    <w:p w14:paraId="78E081A5" w14:textId="77777777" w:rsidR="004D2B89" w:rsidRPr="00CE59FC" w:rsidRDefault="004D2B89" w:rsidP="00CB1607">
      <w:pPr>
        <w:pStyle w:val="Paragraphedeliste"/>
        <w:spacing w:line="360" w:lineRule="auto"/>
        <w:ind w:left="1077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BOUY Christian : 42. </w:t>
      </w:r>
    </w:p>
    <w:p w14:paraId="57DA99D7" w14:textId="13E27982" w:rsidR="004D2B89" w:rsidRPr="00CE59FC" w:rsidRDefault="004D2B89" w:rsidP="00CB1607">
      <w:pPr>
        <w:pStyle w:val="Paragraphedeliste"/>
        <w:spacing w:line="360" w:lineRule="auto"/>
        <w:ind w:left="1077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BROCQUET Sylvain :</w:t>
      </w:r>
      <w:r w:rsidR="003649F6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23,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 64.</w:t>
      </w:r>
    </w:p>
    <w:p w14:paraId="784CB388" w14:textId="77777777" w:rsidR="004D2B89" w:rsidRPr="00CE59FC" w:rsidRDefault="004D2B89" w:rsidP="00CB1607">
      <w:pPr>
        <w:pStyle w:val="Paragraphedeliste"/>
        <w:spacing w:line="360" w:lineRule="auto"/>
        <w:ind w:left="1077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CAILLAT Colette : 73, 109. </w:t>
      </w:r>
    </w:p>
    <w:p w14:paraId="31904DDC" w14:textId="0FCD9A3F" w:rsidR="004D2B89" w:rsidRPr="00CE59FC" w:rsidRDefault="004D2B89" w:rsidP="00CB1607">
      <w:pPr>
        <w:pStyle w:val="Paragraphedeliste"/>
        <w:spacing w:line="360" w:lineRule="auto"/>
        <w:ind w:left="1077"/>
        <w:rPr>
          <w:rFonts w:ascii="Gandhari Unicode" w:hAnsi="Gandhari Unicode" w:cs="Times New Roman"/>
          <w:sz w:val="24"/>
          <w:szCs w:val="24"/>
          <w:shd w:val="clear" w:color="auto" w:fill="FFFFFF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CHEN</w:t>
      </w:r>
      <w:r w:rsidR="00815029" w:rsidRPr="00CE59FC">
        <w:rPr>
          <w:rStyle w:val="Accentuation"/>
          <w:rFonts w:ascii="Gandhari Unicode" w:hAnsi="Gandhari Unicode" w:cs="Times New Roman"/>
          <w:i w:val="0"/>
          <w:iCs w:val="0"/>
          <w:sz w:val="24"/>
          <w:szCs w:val="24"/>
          <w:shd w:val="clear" w:color="auto" w:fill="FFFFFF"/>
          <w:lang w:val="fr-FR"/>
        </w:rPr>
        <w:t>E</w:t>
      </w:r>
      <w:r w:rsidRPr="00CE59FC">
        <w:rPr>
          <w:rFonts w:ascii="Gandhari Unicode" w:hAnsi="Gandhari Unicode" w:cs="Times New Roman"/>
          <w:sz w:val="24"/>
          <w:szCs w:val="24"/>
          <w:shd w:val="clear" w:color="auto" w:fill="FFFFFF"/>
          <w:lang w:val="fr-FR"/>
        </w:rPr>
        <w:t>T François : 44, 54, 81.</w:t>
      </w:r>
    </w:p>
    <w:p w14:paraId="0807C8AB" w14:textId="77777777" w:rsidR="004D2B89" w:rsidRPr="00CE59FC" w:rsidRDefault="004D2B89" w:rsidP="00CB1607">
      <w:pPr>
        <w:pStyle w:val="Paragraphedeliste"/>
        <w:spacing w:line="360" w:lineRule="auto"/>
        <w:ind w:left="1077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CHEVILLARD Jean-Luc : 105, 106. </w:t>
      </w:r>
    </w:p>
    <w:p w14:paraId="2DA9F022" w14:textId="77777777" w:rsidR="004D2B89" w:rsidRPr="00CE59FC" w:rsidRDefault="004D2B89" w:rsidP="00CB1607">
      <w:pPr>
        <w:pStyle w:val="Paragraphedeliste"/>
        <w:spacing w:line="360" w:lineRule="auto"/>
        <w:ind w:left="1077"/>
        <w:rPr>
          <w:rFonts w:ascii="Gandhari Unicode" w:hAnsi="Gandhari Unicode" w:cs="Times New Roman"/>
          <w:sz w:val="24"/>
          <w:szCs w:val="24"/>
          <w:lang w:val="de-DE"/>
        </w:rPr>
      </w:pP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CIURTIN Eugen : 7, 8, 17, 19, 20, 43, 58, 83, 98, 115, 125. </w:t>
      </w:r>
    </w:p>
    <w:p w14:paraId="7B1CC3BA" w14:textId="77777777" w:rsidR="004D2B89" w:rsidRPr="00CE59FC" w:rsidRDefault="004D2B89" w:rsidP="00CB1607">
      <w:pPr>
        <w:pStyle w:val="Paragraphedeliste"/>
        <w:spacing w:line="360" w:lineRule="auto"/>
        <w:ind w:left="1077"/>
        <w:rPr>
          <w:rFonts w:ascii="Gandhari Unicode" w:hAnsi="Gandhari Unicode" w:cs="Times New Roman"/>
          <w:sz w:val="24"/>
          <w:szCs w:val="24"/>
          <w:lang w:val="de-DE"/>
        </w:rPr>
      </w:pP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DAGENS Bruno : 31. </w:t>
      </w:r>
    </w:p>
    <w:p w14:paraId="198DBE91" w14:textId="77777777" w:rsidR="004D2B89" w:rsidRPr="00CE59FC" w:rsidRDefault="004D2B89" w:rsidP="00CB1607">
      <w:pPr>
        <w:pStyle w:val="Paragraphedeliste"/>
        <w:spacing w:line="360" w:lineRule="auto"/>
        <w:ind w:left="1077"/>
        <w:rPr>
          <w:rFonts w:ascii="Gandhari Unicode" w:hAnsi="Gandhari Unicode" w:cs="Times New Roman"/>
          <w:sz w:val="24"/>
          <w:szCs w:val="24"/>
          <w:lang w:val="de-DE"/>
        </w:rPr>
      </w:pP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DEJENNE Nicolas : 2, 14, 15, 25, 29, 41, 89, 124. </w:t>
      </w:r>
    </w:p>
    <w:p w14:paraId="6DD48E39" w14:textId="41337E64" w:rsidR="004D2B89" w:rsidRPr="00CE59FC" w:rsidRDefault="004D2B89" w:rsidP="00CB1607">
      <w:pPr>
        <w:pStyle w:val="Paragraphedeliste"/>
        <w:spacing w:line="360" w:lineRule="auto"/>
        <w:ind w:left="1077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DELAMOURD Chantal : 60</w:t>
      </w:r>
      <w:r w:rsidR="003649F6" w:rsidRPr="00CE59FC">
        <w:rPr>
          <w:rFonts w:ascii="Gandhari Unicode" w:hAnsi="Gandhari Unicode" w:cs="Times New Roman"/>
          <w:sz w:val="24"/>
          <w:szCs w:val="24"/>
          <w:lang w:val="fr-FR"/>
        </w:rPr>
        <w:t>, 111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. </w:t>
      </w:r>
    </w:p>
    <w:p w14:paraId="6F84A2E8" w14:textId="6C1523CB" w:rsidR="003649F6" w:rsidRPr="00CE59FC" w:rsidRDefault="003649F6" w:rsidP="00CB1607">
      <w:pPr>
        <w:pStyle w:val="Paragraphedeliste"/>
        <w:spacing w:line="360" w:lineRule="auto"/>
        <w:ind w:left="1077"/>
        <w:rPr>
          <w:rFonts w:ascii="Gandhari Unicode" w:hAnsi="Gandhari Unicode" w:cs="Times New Roman"/>
          <w:sz w:val="24"/>
          <w:szCs w:val="24"/>
          <w:lang w:val="de-DE"/>
        </w:rPr>
      </w:pP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D’HUBERT Thibaut : 12, 21. </w:t>
      </w:r>
    </w:p>
    <w:p w14:paraId="0E6120D6" w14:textId="19BAEB1B" w:rsidR="004D2B89" w:rsidRPr="00CE59FC" w:rsidRDefault="004D2B89" w:rsidP="00CB1607">
      <w:pPr>
        <w:pStyle w:val="Paragraphedeliste"/>
        <w:spacing w:line="360" w:lineRule="auto"/>
        <w:ind w:left="1077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FARK</w:t>
      </w:r>
      <w:r w:rsidR="00222DC8" w:rsidRPr="00CE59FC">
        <w:rPr>
          <w:rFonts w:ascii="Gandhari Unicode" w:hAnsi="Gandhari Unicode" w:cs="Times New Roman"/>
          <w:sz w:val="24"/>
          <w:szCs w:val="24"/>
          <w:lang w:val="fr-FR"/>
        </w:rPr>
        <w:t>H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ONDEH Iris I. : 18, 121. </w:t>
      </w:r>
    </w:p>
    <w:p w14:paraId="3F357C99" w14:textId="77777777" w:rsidR="004D2B89" w:rsidRPr="00CE59FC" w:rsidRDefault="004D2B89" w:rsidP="00CB1607">
      <w:pPr>
        <w:pStyle w:val="Paragraphedeliste"/>
        <w:spacing w:line="360" w:lineRule="auto"/>
        <w:ind w:left="1077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>FEZAS Jean : 130.</w:t>
      </w:r>
    </w:p>
    <w:p w14:paraId="01F9BEAC" w14:textId="77777777" w:rsidR="004D2B89" w:rsidRPr="00CE59FC" w:rsidRDefault="004D2B89" w:rsidP="00CB1607">
      <w:pPr>
        <w:pStyle w:val="Paragraphedeliste"/>
        <w:spacing w:line="360" w:lineRule="auto"/>
        <w:ind w:left="1077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>GUENZI Caterina : 120.</w:t>
      </w:r>
    </w:p>
    <w:p w14:paraId="65146BBA" w14:textId="77777777" w:rsidR="004D2B89" w:rsidRPr="00CE59FC" w:rsidRDefault="004D2B89" w:rsidP="00CB1607">
      <w:pPr>
        <w:pStyle w:val="Paragraphedeliste"/>
        <w:spacing w:line="360" w:lineRule="auto"/>
        <w:ind w:left="1077"/>
        <w:rPr>
          <w:rFonts w:ascii="Gandhari Unicode" w:hAnsi="Gandhari Unicode" w:cs="Times New Roman"/>
          <w:sz w:val="24"/>
          <w:szCs w:val="24"/>
          <w:lang w:val="en-GB"/>
        </w:rPr>
      </w:pPr>
      <w:r w:rsidRPr="00CE59FC">
        <w:rPr>
          <w:rFonts w:ascii="Gandhari Unicode" w:hAnsi="Gandhari Unicode" w:cs="Times New Roman"/>
          <w:sz w:val="24"/>
          <w:szCs w:val="24"/>
          <w:lang w:val="en-GB"/>
        </w:rPr>
        <w:t xml:space="preserve">HOUBEN Jan E. M. : 3. </w:t>
      </w:r>
    </w:p>
    <w:p w14:paraId="5B75B4F5" w14:textId="77777777" w:rsidR="004D2B89" w:rsidRPr="00CE59FC" w:rsidRDefault="004D2B89" w:rsidP="00CB1607">
      <w:pPr>
        <w:pStyle w:val="Paragraphedeliste"/>
        <w:spacing w:line="360" w:lineRule="auto"/>
        <w:ind w:left="1077"/>
        <w:rPr>
          <w:rFonts w:ascii="Gandhari Unicode" w:hAnsi="Gandhari Unicode" w:cs="Times New Roman"/>
          <w:sz w:val="24"/>
          <w:szCs w:val="24"/>
          <w:lang w:val="de-DE"/>
        </w:rPr>
      </w:pPr>
      <w:r w:rsidRPr="00CE59FC">
        <w:rPr>
          <w:rFonts w:ascii="Gandhari Unicode" w:hAnsi="Gandhari Unicode" w:cs="Times New Roman"/>
          <w:sz w:val="24"/>
          <w:szCs w:val="24"/>
          <w:lang w:val="de-DE"/>
        </w:rPr>
        <w:lastRenderedPageBreak/>
        <w:t xml:space="preserve">HULIN Michel : 36, 114.  </w:t>
      </w:r>
    </w:p>
    <w:p w14:paraId="4DAC0B8C" w14:textId="77777777" w:rsidR="004D2B89" w:rsidRPr="00CE59FC" w:rsidRDefault="004D2B89" w:rsidP="00CB1607">
      <w:pPr>
        <w:pStyle w:val="Paragraphedeliste"/>
        <w:spacing w:line="360" w:lineRule="auto"/>
        <w:ind w:left="1077"/>
        <w:rPr>
          <w:rFonts w:ascii="Gandhari Unicode" w:hAnsi="Gandhari Unicode" w:cs="Times New Roman"/>
          <w:sz w:val="24"/>
          <w:szCs w:val="24"/>
          <w:lang w:val="de-DE"/>
        </w:rPr>
      </w:pPr>
      <w:r w:rsidRPr="00CE59FC">
        <w:rPr>
          <w:rFonts w:ascii="Gandhari Unicode" w:hAnsi="Gandhari Unicode" w:cs="Times New Roman"/>
          <w:sz w:val="24"/>
          <w:szCs w:val="24"/>
          <w:lang w:val="de-DE"/>
        </w:rPr>
        <w:t xml:space="preserve">KHAN Faiz M. : 66. </w:t>
      </w:r>
    </w:p>
    <w:p w14:paraId="5C43CCF4" w14:textId="56D8B134" w:rsidR="004D2B89" w:rsidRPr="00CE59FC" w:rsidRDefault="004D2B89" w:rsidP="00CB1607">
      <w:pPr>
        <w:pStyle w:val="Paragraphedeliste"/>
        <w:spacing w:line="360" w:lineRule="auto"/>
        <w:ind w:left="1077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MOREAU Ronan : 32</w:t>
      </w:r>
      <w:r w:rsidR="003649F6" w:rsidRPr="00CE59FC">
        <w:rPr>
          <w:rFonts w:ascii="Gandhari Unicode" w:hAnsi="Gandhari Unicode" w:cs="Times New Roman"/>
          <w:sz w:val="24"/>
          <w:szCs w:val="24"/>
          <w:lang w:val="fr-FR"/>
        </w:rPr>
        <w:t>, 33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. </w:t>
      </w:r>
    </w:p>
    <w:p w14:paraId="301A9757" w14:textId="77777777" w:rsidR="004D2B89" w:rsidRPr="00CE59FC" w:rsidRDefault="004D2B89" w:rsidP="00CB1607">
      <w:pPr>
        <w:pStyle w:val="Paragraphedeliste"/>
        <w:spacing w:line="360" w:lineRule="auto"/>
        <w:ind w:left="1077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MURUGAIYAN Appasamy : 56.   </w:t>
      </w:r>
    </w:p>
    <w:p w14:paraId="072CB143" w14:textId="77777777" w:rsidR="004D2B89" w:rsidRPr="00CE59FC" w:rsidRDefault="004D2B89" w:rsidP="00CB1607">
      <w:pPr>
        <w:pStyle w:val="Paragraphedeliste"/>
        <w:spacing w:line="360" w:lineRule="auto"/>
        <w:ind w:left="1077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OSIER Jean-Pierre : 1, 16, 24, 28, 57, 65, 71, 74, 84, 99, 126. </w:t>
      </w:r>
    </w:p>
    <w:p w14:paraId="589903D9" w14:textId="77777777" w:rsidR="004D2B89" w:rsidRPr="00CE59FC" w:rsidRDefault="004D2B89" w:rsidP="00CB1607">
      <w:pPr>
        <w:pStyle w:val="Paragraphedeliste"/>
        <w:spacing w:line="360" w:lineRule="auto"/>
        <w:ind w:left="1077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PETIT Jérôme : 5, 6, 50, 51, 52, 59, 68, 79, 101, 102, 104, 113, 118, 127. </w:t>
      </w:r>
    </w:p>
    <w:p w14:paraId="013571A1" w14:textId="66F70E6B" w:rsidR="004D2B89" w:rsidRPr="00CE59FC" w:rsidRDefault="004D2B89" w:rsidP="00CB1607">
      <w:pPr>
        <w:pStyle w:val="Paragraphedeliste"/>
        <w:spacing w:line="360" w:lineRule="auto"/>
        <w:ind w:left="1077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PINAULT Georges-Jean : 9, 11, 22, 40, 47, 48, 49, 53, 55, 63, 72, </w:t>
      </w:r>
      <w:r w:rsidR="003649F6"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76, </w:t>
      </w:r>
      <w:r w:rsidRPr="00CE59FC">
        <w:rPr>
          <w:rFonts w:ascii="Gandhari Unicode" w:hAnsi="Gandhari Unicode" w:cs="Times New Roman"/>
          <w:sz w:val="24"/>
          <w:szCs w:val="24"/>
          <w:lang w:val="fr-FR"/>
        </w:rPr>
        <w:t>78, 96, 108, 123.</w:t>
      </w:r>
    </w:p>
    <w:p w14:paraId="7A54E023" w14:textId="77777777" w:rsidR="004D2B89" w:rsidRPr="00CE59FC" w:rsidRDefault="004D2B89" w:rsidP="00CB1607">
      <w:pPr>
        <w:pStyle w:val="Paragraphedeliste"/>
        <w:spacing w:line="360" w:lineRule="auto"/>
        <w:ind w:left="1077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PORCHER Marie-Claude : 4, 85.</w:t>
      </w:r>
    </w:p>
    <w:p w14:paraId="252796D4" w14:textId="77777777" w:rsidR="004D2B89" w:rsidRPr="00CE59FC" w:rsidRDefault="004D2B89" w:rsidP="00CB1607">
      <w:pPr>
        <w:pStyle w:val="Paragraphedeliste"/>
        <w:spacing w:line="360" w:lineRule="auto"/>
        <w:ind w:left="1077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ROŞU Arion : 93, 112, 128. </w:t>
      </w:r>
    </w:p>
    <w:p w14:paraId="7AD2089F" w14:textId="77777777" w:rsidR="004D2B89" w:rsidRPr="00CE59FC" w:rsidRDefault="004D2B89" w:rsidP="00CB1607">
      <w:pPr>
        <w:pStyle w:val="Paragraphedeliste"/>
        <w:spacing w:line="360" w:lineRule="auto"/>
        <w:ind w:left="1077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SKILLING Peter : 91.    </w:t>
      </w:r>
    </w:p>
    <w:p w14:paraId="66A1B225" w14:textId="77777777" w:rsidR="004D2B89" w:rsidRPr="00CE59FC" w:rsidRDefault="004D2B89" w:rsidP="00CB1607">
      <w:pPr>
        <w:pStyle w:val="Paragraphedeliste"/>
        <w:spacing w:line="360" w:lineRule="auto"/>
        <w:ind w:left="1077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 xml:space="preserve">VELUPPILLAI Uthaya : 75. </w:t>
      </w:r>
    </w:p>
    <w:p w14:paraId="643C3558" w14:textId="77777777" w:rsidR="004D2B89" w:rsidRPr="00066E23" w:rsidRDefault="004D2B89" w:rsidP="00CB1607">
      <w:pPr>
        <w:pStyle w:val="Paragraphedeliste"/>
        <w:spacing w:line="360" w:lineRule="auto"/>
        <w:ind w:left="1077"/>
        <w:rPr>
          <w:rFonts w:ascii="Gandhari Unicode" w:hAnsi="Gandhari Unicode" w:cs="Times New Roman"/>
          <w:sz w:val="24"/>
          <w:szCs w:val="24"/>
          <w:lang w:val="fr-FR"/>
        </w:rPr>
      </w:pPr>
      <w:r w:rsidRPr="00CE59FC">
        <w:rPr>
          <w:rFonts w:ascii="Gandhari Unicode" w:hAnsi="Gandhari Unicode" w:cs="Times New Roman"/>
          <w:sz w:val="24"/>
          <w:szCs w:val="24"/>
          <w:lang w:val="fr-FR"/>
        </w:rPr>
        <w:t>VERPOORTEN Jean-Marie : 30, 37, 38, 39, 46, 69, 70, 90, 94, 97, 107, 110, 116.</w:t>
      </w:r>
      <w:r w:rsidRPr="00066E23">
        <w:rPr>
          <w:rFonts w:ascii="Gandhari Unicode" w:hAnsi="Gandhari Unicode" w:cs="Times New Roman"/>
          <w:sz w:val="24"/>
          <w:szCs w:val="24"/>
          <w:lang w:val="fr-FR"/>
        </w:rPr>
        <w:t xml:space="preserve"> </w:t>
      </w:r>
    </w:p>
    <w:p w14:paraId="67C498BC" w14:textId="77777777" w:rsidR="00494B77" w:rsidRPr="00066E23" w:rsidRDefault="00494B77" w:rsidP="00494B77">
      <w:pPr>
        <w:pStyle w:val="Paragraphedeliste"/>
        <w:ind w:left="1080"/>
        <w:rPr>
          <w:rFonts w:ascii="Gandhari Unicode" w:hAnsi="Gandhari Unicode" w:cs="Times New Roman"/>
          <w:sz w:val="24"/>
          <w:szCs w:val="24"/>
          <w:lang w:val="fr-FR"/>
        </w:rPr>
      </w:pPr>
    </w:p>
    <w:p w14:paraId="52393246" w14:textId="77777777" w:rsidR="00AE0379" w:rsidRPr="00066E23" w:rsidRDefault="00AE0379" w:rsidP="004356E8">
      <w:pPr>
        <w:pStyle w:val="Paragraphedeliste"/>
        <w:ind w:left="1080"/>
        <w:jc w:val="both"/>
        <w:rPr>
          <w:rFonts w:ascii="Gandhari Unicode" w:hAnsi="Gandhari Unicode" w:cs="Times New Roman"/>
          <w:sz w:val="24"/>
          <w:szCs w:val="24"/>
          <w:lang w:val="fr-FR"/>
        </w:rPr>
      </w:pPr>
    </w:p>
    <w:p w14:paraId="583CAF5F" w14:textId="77777777" w:rsidR="00591085" w:rsidRPr="00066E23" w:rsidRDefault="00591085" w:rsidP="004356E8">
      <w:pPr>
        <w:pStyle w:val="Paragraphedeliste"/>
        <w:ind w:left="1080"/>
        <w:jc w:val="both"/>
        <w:rPr>
          <w:rFonts w:ascii="Gandhari Unicode" w:hAnsi="Gandhari Unicode" w:cs="Times New Roman"/>
          <w:sz w:val="24"/>
          <w:szCs w:val="24"/>
          <w:lang w:val="fr-FR"/>
        </w:rPr>
      </w:pPr>
    </w:p>
    <w:p w14:paraId="1FC2CB39" w14:textId="77777777" w:rsidR="00591085" w:rsidRPr="00066E23" w:rsidRDefault="00591085" w:rsidP="004356E8">
      <w:pPr>
        <w:pStyle w:val="Paragraphedeliste"/>
        <w:ind w:left="1080"/>
        <w:jc w:val="both"/>
        <w:rPr>
          <w:rFonts w:ascii="Gandhari Unicode" w:hAnsi="Gandhari Unicode" w:cs="Times New Roman"/>
          <w:sz w:val="24"/>
          <w:szCs w:val="24"/>
          <w:lang w:val="fr-FR"/>
        </w:rPr>
      </w:pPr>
    </w:p>
    <w:p w14:paraId="085AB4C4" w14:textId="77777777" w:rsidR="00B40A6E" w:rsidRPr="00066E23" w:rsidRDefault="00B40A6E" w:rsidP="004356E8">
      <w:pPr>
        <w:pStyle w:val="Paragraphedeliste"/>
        <w:ind w:left="1080"/>
        <w:jc w:val="both"/>
        <w:rPr>
          <w:rFonts w:ascii="Gandhari Unicode" w:hAnsi="Gandhari Unicode" w:cs="Times New Roman"/>
          <w:sz w:val="24"/>
          <w:szCs w:val="24"/>
          <w:lang w:val="fr-FR"/>
        </w:rPr>
      </w:pPr>
    </w:p>
    <w:p w14:paraId="558AC1CC" w14:textId="2F085782" w:rsidR="007405C1" w:rsidRPr="00066E23" w:rsidRDefault="007405C1" w:rsidP="004356E8">
      <w:pPr>
        <w:pStyle w:val="Paragraphedeliste"/>
        <w:ind w:left="1080"/>
        <w:jc w:val="both"/>
        <w:rPr>
          <w:rFonts w:ascii="Gandhari Unicode" w:hAnsi="Gandhari Unicode" w:cs="Times New Roman"/>
          <w:sz w:val="24"/>
          <w:szCs w:val="24"/>
          <w:lang w:val="fr-FR"/>
        </w:rPr>
      </w:pPr>
    </w:p>
    <w:p w14:paraId="332660A6" w14:textId="77777777" w:rsidR="008A42F6" w:rsidRPr="00066E23" w:rsidRDefault="008A42F6" w:rsidP="004356E8">
      <w:pPr>
        <w:pStyle w:val="Paragraphedeliste"/>
        <w:ind w:left="1080"/>
        <w:jc w:val="both"/>
        <w:rPr>
          <w:rFonts w:ascii="Gandhari Unicode" w:hAnsi="Gandhari Unicode" w:cs="Times New Roman"/>
          <w:sz w:val="24"/>
          <w:szCs w:val="24"/>
          <w:lang w:val="fr-FR"/>
        </w:rPr>
      </w:pPr>
    </w:p>
    <w:p w14:paraId="07AE81EE" w14:textId="72FC90D3" w:rsidR="006B0454" w:rsidRPr="00066E23" w:rsidRDefault="00C525F2" w:rsidP="004356E8">
      <w:pPr>
        <w:jc w:val="both"/>
        <w:rPr>
          <w:rFonts w:ascii="Gandhari Unicode" w:hAnsi="Gandhari Unicode" w:cs="Times New Roman"/>
          <w:sz w:val="24"/>
          <w:szCs w:val="24"/>
          <w:lang w:val="fr-FR"/>
        </w:rPr>
      </w:pPr>
      <w:r w:rsidRPr="00066E23">
        <w:rPr>
          <w:rFonts w:ascii="Gandhari Unicode" w:hAnsi="Gandhari Unicode" w:cs="Times New Roman"/>
          <w:sz w:val="24"/>
          <w:szCs w:val="24"/>
          <w:lang w:val="fr-FR"/>
        </w:rPr>
        <w:t xml:space="preserve">  </w:t>
      </w:r>
    </w:p>
    <w:sectPr w:rsidR="006B0454" w:rsidRPr="00066E23" w:rsidSect="00A26975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89814" w14:textId="77777777" w:rsidR="007A2C86" w:rsidRDefault="007A2C86" w:rsidP="003E1026">
      <w:pPr>
        <w:spacing w:after="0" w:line="240" w:lineRule="auto"/>
      </w:pPr>
      <w:r>
        <w:separator/>
      </w:r>
    </w:p>
  </w:endnote>
  <w:endnote w:type="continuationSeparator" w:id="0">
    <w:p w14:paraId="0C941F2D" w14:textId="77777777" w:rsidR="007A2C86" w:rsidRDefault="007A2C86" w:rsidP="003E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andhari Unicode">
    <w:altName w:val="Calibri"/>
    <w:panose1 w:val="020B0604020202020204"/>
    <w:charset w:val="00"/>
    <w:family w:val="auto"/>
    <w:pitch w:val="variable"/>
    <w:sig w:usb0="E00002FF" w:usb1="5000E0FB" w:usb2="00000000" w:usb3="00000000" w:csb0="0000019F" w:csb1="00000000"/>
  </w:font>
  <w:font w:name="Vijaya">
    <w:panose1 w:val="02020604020202020204"/>
    <w:charset w:val="00"/>
    <w:family w:val="roman"/>
    <w:pitch w:val="variable"/>
    <w:sig w:usb0="001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44360886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4F3F8B0" w14:textId="70785FA6" w:rsidR="005A4B70" w:rsidRDefault="005A4B70" w:rsidP="00A3521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A41AF6E" w14:textId="77777777" w:rsidR="005A4B70" w:rsidRDefault="005A4B7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83891706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B44BD00" w14:textId="05BDB55E" w:rsidR="005A4B70" w:rsidRDefault="005A4B70" w:rsidP="00A3521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307B7503" w14:textId="77777777" w:rsidR="005A4B70" w:rsidRDefault="005A4B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96608" w14:textId="77777777" w:rsidR="007A2C86" w:rsidRDefault="007A2C86" w:rsidP="003E1026">
      <w:pPr>
        <w:spacing w:after="0" w:line="240" w:lineRule="auto"/>
      </w:pPr>
      <w:r>
        <w:separator/>
      </w:r>
    </w:p>
  </w:footnote>
  <w:footnote w:type="continuationSeparator" w:id="0">
    <w:p w14:paraId="61A37844" w14:textId="77777777" w:rsidR="007A2C86" w:rsidRDefault="007A2C86" w:rsidP="003E1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F2EA" w14:textId="77777777" w:rsidR="00B86C60" w:rsidRDefault="00B86C60">
    <w:pPr>
      <w:pStyle w:val="En-tte"/>
    </w:pPr>
  </w:p>
  <w:p w14:paraId="0E60F960" w14:textId="77777777" w:rsidR="00B86C60" w:rsidRDefault="00B86C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3268"/>
    <w:multiLevelType w:val="hybridMultilevel"/>
    <w:tmpl w:val="DF0EA9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941C9"/>
    <w:multiLevelType w:val="hybridMultilevel"/>
    <w:tmpl w:val="C5140AD0"/>
    <w:lvl w:ilvl="0" w:tplc="C268A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13ECF"/>
    <w:multiLevelType w:val="hybridMultilevel"/>
    <w:tmpl w:val="C4E40D04"/>
    <w:lvl w:ilvl="0" w:tplc="A7F4EEF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72866"/>
    <w:multiLevelType w:val="hybridMultilevel"/>
    <w:tmpl w:val="F1CE2110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8E97869"/>
    <w:multiLevelType w:val="hybridMultilevel"/>
    <w:tmpl w:val="BE66DCCE"/>
    <w:lvl w:ilvl="0" w:tplc="3AEE4ACA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2342781">
    <w:abstractNumId w:val="1"/>
  </w:num>
  <w:num w:numId="2" w16cid:durableId="1490828543">
    <w:abstractNumId w:val="3"/>
  </w:num>
  <w:num w:numId="3" w16cid:durableId="1062021759">
    <w:abstractNumId w:val="0"/>
  </w:num>
  <w:num w:numId="4" w16cid:durableId="832257614">
    <w:abstractNumId w:val="4"/>
  </w:num>
  <w:num w:numId="5" w16cid:durableId="710151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97A"/>
    <w:rsid w:val="00003089"/>
    <w:rsid w:val="00003628"/>
    <w:rsid w:val="00004D70"/>
    <w:rsid w:val="000050B3"/>
    <w:rsid w:val="0000794C"/>
    <w:rsid w:val="00014024"/>
    <w:rsid w:val="00014EE5"/>
    <w:rsid w:val="000152D7"/>
    <w:rsid w:val="00016B1B"/>
    <w:rsid w:val="000173CE"/>
    <w:rsid w:val="0002309D"/>
    <w:rsid w:val="00026949"/>
    <w:rsid w:val="00026A82"/>
    <w:rsid w:val="0002734A"/>
    <w:rsid w:val="00027E02"/>
    <w:rsid w:val="00031F3A"/>
    <w:rsid w:val="000324DB"/>
    <w:rsid w:val="00032831"/>
    <w:rsid w:val="00034BAC"/>
    <w:rsid w:val="0004035A"/>
    <w:rsid w:val="00041572"/>
    <w:rsid w:val="00042184"/>
    <w:rsid w:val="000422B6"/>
    <w:rsid w:val="00044D10"/>
    <w:rsid w:val="00046815"/>
    <w:rsid w:val="00046B03"/>
    <w:rsid w:val="000472BB"/>
    <w:rsid w:val="000500BB"/>
    <w:rsid w:val="00051D99"/>
    <w:rsid w:val="00053DB0"/>
    <w:rsid w:val="000554FF"/>
    <w:rsid w:val="00055555"/>
    <w:rsid w:val="00055B15"/>
    <w:rsid w:val="00055DC4"/>
    <w:rsid w:val="00055E6E"/>
    <w:rsid w:val="00056265"/>
    <w:rsid w:val="000604A0"/>
    <w:rsid w:val="00060786"/>
    <w:rsid w:val="0006174E"/>
    <w:rsid w:val="0006316A"/>
    <w:rsid w:val="00063215"/>
    <w:rsid w:val="00063A27"/>
    <w:rsid w:val="00065B04"/>
    <w:rsid w:val="00066E23"/>
    <w:rsid w:val="0007034E"/>
    <w:rsid w:val="0007143A"/>
    <w:rsid w:val="0007188B"/>
    <w:rsid w:val="000722A3"/>
    <w:rsid w:val="000722AD"/>
    <w:rsid w:val="000725C5"/>
    <w:rsid w:val="0007322C"/>
    <w:rsid w:val="0007420C"/>
    <w:rsid w:val="0007463E"/>
    <w:rsid w:val="00074A8A"/>
    <w:rsid w:val="00075DA6"/>
    <w:rsid w:val="000765A7"/>
    <w:rsid w:val="000768A0"/>
    <w:rsid w:val="00076F08"/>
    <w:rsid w:val="00077F37"/>
    <w:rsid w:val="000809F7"/>
    <w:rsid w:val="00081EF4"/>
    <w:rsid w:val="00082E7D"/>
    <w:rsid w:val="000834D8"/>
    <w:rsid w:val="0008518B"/>
    <w:rsid w:val="00087897"/>
    <w:rsid w:val="0009059A"/>
    <w:rsid w:val="0009172C"/>
    <w:rsid w:val="00093437"/>
    <w:rsid w:val="000947D5"/>
    <w:rsid w:val="000956D2"/>
    <w:rsid w:val="00095807"/>
    <w:rsid w:val="00096619"/>
    <w:rsid w:val="000967B1"/>
    <w:rsid w:val="000A1886"/>
    <w:rsid w:val="000A4076"/>
    <w:rsid w:val="000A4E64"/>
    <w:rsid w:val="000A5F81"/>
    <w:rsid w:val="000A6E1B"/>
    <w:rsid w:val="000B0B96"/>
    <w:rsid w:val="000B0C5C"/>
    <w:rsid w:val="000B0C6D"/>
    <w:rsid w:val="000B11D5"/>
    <w:rsid w:val="000B15AC"/>
    <w:rsid w:val="000B1D14"/>
    <w:rsid w:val="000B23A6"/>
    <w:rsid w:val="000B36D2"/>
    <w:rsid w:val="000B60D4"/>
    <w:rsid w:val="000C0273"/>
    <w:rsid w:val="000C1388"/>
    <w:rsid w:val="000C398E"/>
    <w:rsid w:val="000C6ABD"/>
    <w:rsid w:val="000D1586"/>
    <w:rsid w:val="000D210A"/>
    <w:rsid w:val="000D311B"/>
    <w:rsid w:val="000D3742"/>
    <w:rsid w:val="000D453D"/>
    <w:rsid w:val="000D5746"/>
    <w:rsid w:val="000D68F3"/>
    <w:rsid w:val="000D6FF8"/>
    <w:rsid w:val="000E1A1E"/>
    <w:rsid w:val="000E1FD7"/>
    <w:rsid w:val="000E50F3"/>
    <w:rsid w:val="000E6ED6"/>
    <w:rsid w:val="000F39ED"/>
    <w:rsid w:val="001019A4"/>
    <w:rsid w:val="001022C9"/>
    <w:rsid w:val="00103232"/>
    <w:rsid w:val="00103FED"/>
    <w:rsid w:val="00105A8D"/>
    <w:rsid w:val="001067D8"/>
    <w:rsid w:val="001068FB"/>
    <w:rsid w:val="00110EED"/>
    <w:rsid w:val="00114226"/>
    <w:rsid w:val="00114C50"/>
    <w:rsid w:val="00114D64"/>
    <w:rsid w:val="001168DF"/>
    <w:rsid w:val="00116C39"/>
    <w:rsid w:val="0011762A"/>
    <w:rsid w:val="00117FC3"/>
    <w:rsid w:val="001205BC"/>
    <w:rsid w:val="00120A21"/>
    <w:rsid w:val="00120A2E"/>
    <w:rsid w:val="00122983"/>
    <w:rsid w:val="001241AE"/>
    <w:rsid w:val="001248C9"/>
    <w:rsid w:val="00124DDF"/>
    <w:rsid w:val="0012577D"/>
    <w:rsid w:val="00127727"/>
    <w:rsid w:val="00130E82"/>
    <w:rsid w:val="00132A6A"/>
    <w:rsid w:val="00133891"/>
    <w:rsid w:val="00135BA4"/>
    <w:rsid w:val="00136CEB"/>
    <w:rsid w:val="001426C3"/>
    <w:rsid w:val="00144777"/>
    <w:rsid w:val="00145AD7"/>
    <w:rsid w:val="0015127E"/>
    <w:rsid w:val="00151984"/>
    <w:rsid w:val="001519DF"/>
    <w:rsid w:val="00152911"/>
    <w:rsid w:val="00153657"/>
    <w:rsid w:val="00153BD9"/>
    <w:rsid w:val="00154D79"/>
    <w:rsid w:val="00155356"/>
    <w:rsid w:val="001573F9"/>
    <w:rsid w:val="001575A5"/>
    <w:rsid w:val="00161C4E"/>
    <w:rsid w:val="0016246D"/>
    <w:rsid w:val="00163B43"/>
    <w:rsid w:val="001662AC"/>
    <w:rsid w:val="00170266"/>
    <w:rsid w:val="00171691"/>
    <w:rsid w:val="00173F56"/>
    <w:rsid w:val="00174E88"/>
    <w:rsid w:val="00181A67"/>
    <w:rsid w:val="00183EE0"/>
    <w:rsid w:val="00183EF0"/>
    <w:rsid w:val="001863C5"/>
    <w:rsid w:val="0018680A"/>
    <w:rsid w:val="001907E4"/>
    <w:rsid w:val="00191DAF"/>
    <w:rsid w:val="001923A9"/>
    <w:rsid w:val="0019380D"/>
    <w:rsid w:val="001946BC"/>
    <w:rsid w:val="00194CB6"/>
    <w:rsid w:val="001955F3"/>
    <w:rsid w:val="00195B00"/>
    <w:rsid w:val="0019609F"/>
    <w:rsid w:val="00196163"/>
    <w:rsid w:val="0019653B"/>
    <w:rsid w:val="001978E3"/>
    <w:rsid w:val="00197F3F"/>
    <w:rsid w:val="001A0770"/>
    <w:rsid w:val="001A0927"/>
    <w:rsid w:val="001A12B2"/>
    <w:rsid w:val="001A1959"/>
    <w:rsid w:val="001A59F4"/>
    <w:rsid w:val="001A6A97"/>
    <w:rsid w:val="001B01F7"/>
    <w:rsid w:val="001B2722"/>
    <w:rsid w:val="001B2AB0"/>
    <w:rsid w:val="001B4CFF"/>
    <w:rsid w:val="001B4D23"/>
    <w:rsid w:val="001B65BF"/>
    <w:rsid w:val="001B6B93"/>
    <w:rsid w:val="001C0464"/>
    <w:rsid w:val="001C2CE6"/>
    <w:rsid w:val="001C3D0C"/>
    <w:rsid w:val="001C4FB0"/>
    <w:rsid w:val="001C6540"/>
    <w:rsid w:val="001D0D99"/>
    <w:rsid w:val="001D136E"/>
    <w:rsid w:val="001D46EC"/>
    <w:rsid w:val="001D5082"/>
    <w:rsid w:val="001D51E6"/>
    <w:rsid w:val="001D5806"/>
    <w:rsid w:val="001D71CC"/>
    <w:rsid w:val="001D7399"/>
    <w:rsid w:val="001D77CC"/>
    <w:rsid w:val="001E02B9"/>
    <w:rsid w:val="001E0A7D"/>
    <w:rsid w:val="001E1316"/>
    <w:rsid w:val="001F31A2"/>
    <w:rsid w:val="001F3769"/>
    <w:rsid w:val="001F4B10"/>
    <w:rsid w:val="001F5BAB"/>
    <w:rsid w:val="001F63EE"/>
    <w:rsid w:val="001F64D3"/>
    <w:rsid w:val="002002D9"/>
    <w:rsid w:val="0020084F"/>
    <w:rsid w:val="00202C5F"/>
    <w:rsid w:val="00203901"/>
    <w:rsid w:val="0020562C"/>
    <w:rsid w:val="00206827"/>
    <w:rsid w:val="00206D6F"/>
    <w:rsid w:val="00212D2B"/>
    <w:rsid w:val="00213C34"/>
    <w:rsid w:val="00213E16"/>
    <w:rsid w:val="00214A70"/>
    <w:rsid w:val="00214B67"/>
    <w:rsid w:val="002162B3"/>
    <w:rsid w:val="002166F3"/>
    <w:rsid w:val="002209BF"/>
    <w:rsid w:val="00221299"/>
    <w:rsid w:val="00222DC8"/>
    <w:rsid w:val="0022304C"/>
    <w:rsid w:val="002230F3"/>
    <w:rsid w:val="00223D18"/>
    <w:rsid w:val="00224847"/>
    <w:rsid w:val="0022706D"/>
    <w:rsid w:val="0022785E"/>
    <w:rsid w:val="00233B4C"/>
    <w:rsid w:val="00236064"/>
    <w:rsid w:val="002369B9"/>
    <w:rsid w:val="00237F6F"/>
    <w:rsid w:val="0024136D"/>
    <w:rsid w:val="002441A4"/>
    <w:rsid w:val="002457F1"/>
    <w:rsid w:val="0024597C"/>
    <w:rsid w:val="00246EDF"/>
    <w:rsid w:val="0025030F"/>
    <w:rsid w:val="00253D4D"/>
    <w:rsid w:val="002540B0"/>
    <w:rsid w:val="0025549D"/>
    <w:rsid w:val="00255806"/>
    <w:rsid w:val="00255B2D"/>
    <w:rsid w:val="00256C9A"/>
    <w:rsid w:val="00257F25"/>
    <w:rsid w:val="0026108F"/>
    <w:rsid w:val="00261368"/>
    <w:rsid w:val="00262A65"/>
    <w:rsid w:val="002639E3"/>
    <w:rsid w:val="002657AA"/>
    <w:rsid w:val="00265E2C"/>
    <w:rsid w:val="0026605C"/>
    <w:rsid w:val="002717D7"/>
    <w:rsid w:val="0027192B"/>
    <w:rsid w:val="002724F0"/>
    <w:rsid w:val="0027466C"/>
    <w:rsid w:val="00276DE5"/>
    <w:rsid w:val="0027720A"/>
    <w:rsid w:val="0027738A"/>
    <w:rsid w:val="00277D72"/>
    <w:rsid w:val="00280E17"/>
    <w:rsid w:val="002810EE"/>
    <w:rsid w:val="00281209"/>
    <w:rsid w:val="002815F7"/>
    <w:rsid w:val="00281879"/>
    <w:rsid w:val="002827D7"/>
    <w:rsid w:val="00285DCB"/>
    <w:rsid w:val="002878CD"/>
    <w:rsid w:val="00291743"/>
    <w:rsid w:val="0029224F"/>
    <w:rsid w:val="002933DF"/>
    <w:rsid w:val="002947A2"/>
    <w:rsid w:val="002969A1"/>
    <w:rsid w:val="00296AB9"/>
    <w:rsid w:val="00297861"/>
    <w:rsid w:val="002A211E"/>
    <w:rsid w:val="002A2FD3"/>
    <w:rsid w:val="002A4638"/>
    <w:rsid w:val="002A4B9F"/>
    <w:rsid w:val="002A4E95"/>
    <w:rsid w:val="002A5C46"/>
    <w:rsid w:val="002A643E"/>
    <w:rsid w:val="002A65F3"/>
    <w:rsid w:val="002A6E5E"/>
    <w:rsid w:val="002A6E8B"/>
    <w:rsid w:val="002B0056"/>
    <w:rsid w:val="002B03D7"/>
    <w:rsid w:val="002B0D61"/>
    <w:rsid w:val="002B1CF8"/>
    <w:rsid w:val="002B2092"/>
    <w:rsid w:val="002B38FB"/>
    <w:rsid w:val="002B4E78"/>
    <w:rsid w:val="002B62C2"/>
    <w:rsid w:val="002B76A3"/>
    <w:rsid w:val="002C039C"/>
    <w:rsid w:val="002C104D"/>
    <w:rsid w:val="002C35F9"/>
    <w:rsid w:val="002C3BB8"/>
    <w:rsid w:val="002C3C80"/>
    <w:rsid w:val="002C769B"/>
    <w:rsid w:val="002C7B2C"/>
    <w:rsid w:val="002D0F09"/>
    <w:rsid w:val="002D0FB8"/>
    <w:rsid w:val="002D1C5B"/>
    <w:rsid w:val="002D3925"/>
    <w:rsid w:val="002D4FF9"/>
    <w:rsid w:val="002D6264"/>
    <w:rsid w:val="002E1A51"/>
    <w:rsid w:val="002E44A9"/>
    <w:rsid w:val="002E628D"/>
    <w:rsid w:val="002E6CE1"/>
    <w:rsid w:val="002E7548"/>
    <w:rsid w:val="002E7BD5"/>
    <w:rsid w:val="002E7EFE"/>
    <w:rsid w:val="002F0D53"/>
    <w:rsid w:val="002F20AA"/>
    <w:rsid w:val="002F2BD5"/>
    <w:rsid w:val="002F531C"/>
    <w:rsid w:val="002F5CAF"/>
    <w:rsid w:val="002F6FAD"/>
    <w:rsid w:val="003069C4"/>
    <w:rsid w:val="00306A42"/>
    <w:rsid w:val="00307D56"/>
    <w:rsid w:val="00313099"/>
    <w:rsid w:val="003164AC"/>
    <w:rsid w:val="003166B8"/>
    <w:rsid w:val="00317360"/>
    <w:rsid w:val="00320A33"/>
    <w:rsid w:val="00320D60"/>
    <w:rsid w:val="00322B93"/>
    <w:rsid w:val="00323282"/>
    <w:rsid w:val="0032453E"/>
    <w:rsid w:val="00324F73"/>
    <w:rsid w:val="00325C9B"/>
    <w:rsid w:val="00326A03"/>
    <w:rsid w:val="00327C83"/>
    <w:rsid w:val="00330DFC"/>
    <w:rsid w:val="00331158"/>
    <w:rsid w:val="00331BCE"/>
    <w:rsid w:val="00331DA3"/>
    <w:rsid w:val="00335366"/>
    <w:rsid w:val="00335856"/>
    <w:rsid w:val="00336619"/>
    <w:rsid w:val="00337485"/>
    <w:rsid w:val="003378AA"/>
    <w:rsid w:val="003378D3"/>
    <w:rsid w:val="00340FFE"/>
    <w:rsid w:val="0034208E"/>
    <w:rsid w:val="003424B7"/>
    <w:rsid w:val="00344504"/>
    <w:rsid w:val="00344957"/>
    <w:rsid w:val="003450BF"/>
    <w:rsid w:val="00346462"/>
    <w:rsid w:val="003469E9"/>
    <w:rsid w:val="0034789A"/>
    <w:rsid w:val="003501C1"/>
    <w:rsid w:val="00351A38"/>
    <w:rsid w:val="003520FA"/>
    <w:rsid w:val="00352877"/>
    <w:rsid w:val="00354912"/>
    <w:rsid w:val="003554A2"/>
    <w:rsid w:val="00355AFD"/>
    <w:rsid w:val="00356073"/>
    <w:rsid w:val="003561C0"/>
    <w:rsid w:val="0036210D"/>
    <w:rsid w:val="003626CE"/>
    <w:rsid w:val="00363477"/>
    <w:rsid w:val="003641C1"/>
    <w:rsid w:val="003649F6"/>
    <w:rsid w:val="00365092"/>
    <w:rsid w:val="003662E5"/>
    <w:rsid w:val="00367CDB"/>
    <w:rsid w:val="00367E85"/>
    <w:rsid w:val="00373601"/>
    <w:rsid w:val="00373858"/>
    <w:rsid w:val="00374A30"/>
    <w:rsid w:val="00375273"/>
    <w:rsid w:val="0037570D"/>
    <w:rsid w:val="00375906"/>
    <w:rsid w:val="00376998"/>
    <w:rsid w:val="00377DED"/>
    <w:rsid w:val="00380B00"/>
    <w:rsid w:val="00380D04"/>
    <w:rsid w:val="00381BB3"/>
    <w:rsid w:val="00381CA5"/>
    <w:rsid w:val="003821AC"/>
    <w:rsid w:val="00382203"/>
    <w:rsid w:val="0038372A"/>
    <w:rsid w:val="00385A8C"/>
    <w:rsid w:val="00386ED5"/>
    <w:rsid w:val="00390257"/>
    <w:rsid w:val="00392457"/>
    <w:rsid w:val="00392DB3"/>
    <w:rsid w:val="00393010"/>
    <w:rsid w:val="0039474C"/>
    <w:rsid w:val="00394906"/>
    <w:rsid w:val="0039705E"/>
    <w:rsid w:val="003972A6"/>
    <w:rsid w:val="0039738D"/>
    <w:rsid w:val="003A0881"/>
    <w:rsid w:val="003A498F"/>
    <w:rsid w:val="003A49FA"/>
    <w:rsid w:val="003A5150"/>
    <w:rsid w:val="003A5288"/>
    <w:rsid w:val="003B0433"/>
    <w:rsid w:val="003B2895"/>
    <w:rsid w:val="003B51A8"/>
    <w:rsid w:val="003B5299"/>
    <w:rsid w:val="003B6092"/>
    <w:rsid w:val="003B6495"/>
    <w:rsid w:val="003B700D"/>
    <w:rsid w:val="003B72DB"/>
    <w:rsid w:val="003C023C"/>
    <w:rsid w:val="003C27EC"/>
    <w:rsid w:val="003C288A"/>
    <w:rsid w:val="003C51EE"/>
    <w:rsid w:val="003C6ECF"/>
    <w:rsid w:val="003C7444"/>
    <w:rsid w:val="003D07FC"/>
    <w:rsid w:val="003D1293"/>
    <w:rsid w:val="003D1457"/>
    <w:rsid w:val="003D1868"/>
    <w:rsid w:val="003D2103"/>
    <w:rsid w:val="003D244B"/>
    <w:rsid w:val="003D2A23"/>
    <w:rsid w:val="003D2B92"/>
    <w:rsid w:val="003D6077"/>
    <w:rsid w:val="003D70FA"/>
    <w:rsid w:val="003D72E4"/>
    <w:rsid w:val="003E05C0"/>
    <w:rsid w:val="003E1026"/>
    <w:rsid w:val="003E140A"/>
    <w:rsid w:val="003E1E14"/>
    <w:rsid w:val="003E3BB5"/>
    <w:rsid w:val="003E657E"/>
    <w:rsid w:val="003E6935"/>
    <w:rsid w:val="003E7224"/>
    <w:rsid w:val="003E7EF7"/>
    <w:rsid w:val="003F2390"/>
    <w:rsid w:val="003F2E7D"/>
    <w:rsid w:val="003F46ED"/>
    <w:rsid w:val="003F7098"/>
    <w:rsid w:val="003F787C"/>
    <w:rsid w:val="004013FA"/>
    <w:rsid w:val="00402057"/>
    <w:rsid w:val="004037D2"/>
    <w:rsid w:val="0040468F"/>
    <w:rsid w:val="00404E38"/>
    <w:rsid w:val="004052EE"/>
    <w:rsid w:val="0040649E"/>
    <w:rsid w:val="0040724D"/>
    <w:rsid w:val="004076C6"/>
    <w:rsid w:val="004103F9"/>
    <w:rsid w:val="0041379E"/>
    <w:rsid w:val="00414A00"/>
    <w:rsid w:val="0041538D"/>
    <w:rsid w:val="00415F80"/>
    <w:rsid w:val="00416DDA"/>
    <w:rsid w:val="00423BE9"/>
    <w:rsid w:val="004242BD"/>
    <w:rsid w:val="00426086"/>
    <w:rsid w:val="00426777"/>
    <w:rsid w:val="00426A7F"/>
    <w:rsid w:val="00430655"/>
    <w:rsid w:val="00430A55"/>
    <w:rsid w:val="004343EA"/>
    <w:rsid w:val="004355A4"/>
    <w:rsid w:val="004356E8"/>
    <w:rsid w:val="00441C66"/>
    <w:rsid w:val="00441F3B"/>
    <w:rsid w:val="00442625"/>
    <w:rsid w:val="00442692"/>
    <w:rsid w:val="0044463B"/>
    <w:rsid w:val="00445A44"/>
    <w:rsid w:val="00447817"/>
    <w:rsid w:val="00447E03"/>
    <w:rsid w:val="00450470"/>
    <w:rsid w:val="00450B0F"/>
    <w:rsid w:val="004512F8"/>
    <w:rsid w:val="00451ED2"/>
    <w:rsid w:val="004521C3"/>
    <w:rsid w:val="00452600"/>
    <w:rsid w:val="004544C5"/>
    <w:rsid w:val="00454E73"/>
    <w:rsid w:val="00455855"/>
    <w:rsid w:val="00456C38"/>
    <w:rsid w:val="00457832"/>
    <w:rsid w:val="00460354"/>
    <w:rsid w:val="00460637"/>
    <w:rsid w:val="004610F4"/>
    <w:rsid w:val="00462B30"/>
    <w:rsid w:val="004638C0"/>
    <w:rsid w:val="00464FA1"/>
    <w:rsid w:val="00466EAE"/>
    <w:rsid w:val="00467DAC"/>
    <w:rsid w:val="00470403"/>
    <w:rsid w:val="00473111"/>
    <w:rsid w:val="004765D9"/>
    <w:rsid w:val="0047726F"/>
    <w:rsid w:val="00477BBB"/>
    <w:rsid w:val="00482D98"/>
    <w:rsid w:val="00482F3C"/>
    <w:rsid w:val="00485435"/>
    <w:rsid w:val="00485F7D"/>
    <w:rsid w:val="0048646F"/>
    <w:rsid w:val="004873FD"/>
    <w:rsid w:val="00487A60"/>
    <w:rsid w:val="00487C5F"/>
    <w:rsid w:val="00490FDB"/>
    <w:rsid w:val="0049103F"/>
    <w:rsid w:val="00492350"/>
    <w:rsid w:val="0049491D"/>
    <w:rsid w:val="00494977"/>
    <w:rsid w:val="00494B77"/>
    <w:rsid w:val="00495336"/>
    <w:rsid w:val="0049567A"/>
    <w:rsid w:val="00496070"/>
    <w:rsid w:val="004973B0"/>
    <w:rsid w:val="0049744F"/>
    <w:rsid w:val="004A0171"/>
    <w:rsid w:val="004A552A"/>
    <w:rsid w:val="004B02D9"/>
    <w:rsid w:val="004B1D86"/>
    <w:rsid w:val="004B20E7"/>
    <w:rsid w:val="004B3CF3"/>
    <w:rsid w:val="004B7DF3"/>
    <w:rsid w:val="004C0076"/>
    <w:rsid w:val="004C033A"/>
    <w:rsid w:val="004C4F60"/>
    <w:rsid w:val="004D057A"/>
    <w:rsid w:val="004D1CB0"/>
    <w:rsid w:val="004D26A1"/>
    <w:rsid w:val="004D2B89"/>
    <w:rsid w:val="004E03C2"/>
    <w:rsid w:val="004E1588"/>
    <w:rsid w:val="004E1EFC"/>
    <w:rsid w:val="004E40FD"/>
    <w:rsid w:val="004F1CD2"/>
    <w:rsid w:val="004F28B6"/>
    <w:rsid w:val="004F459E"/>
    <w:rsid w:val="004F4ED4"/>
    <w:rsid w:val="004F577D"/>
    <w:rsid w:val="004F69EA"/>
    <w:rsid w:val="005021DD"/>
    <w:rsid w:val="00502B31"/>
    <w:rsid w:val="005032FC"/>
    <w:rsid w:val="00505EB5"/>
    <w:rsid w:val="00506A2F"/>
    <w:rsid w:val="0051115B"/>
    <w:rsid w:val="00511901"/>
    <w:rsid w:val="005124C0"/>
    <w:rsid w:val="00513F0B"/>
    <w:rsid w:val="005145E2"/>
    <w:rsid w:val="00514B70"/>
    <w:rsid w:val="00516000"/>
    <w:rsid w:val="00520AD8"/>
    <w:rsid w:val="00520AF5"/>
    <w:rsid w:val="00520CC4"/>
    <w:rsid w:val="00523907"/>
    <w:rsid w:val="00523BEA"/>
    <w:rsid w:val="00525818"/>
    <w:rsid w:val="00526CB7"/>
    <w:rsid w:val="005274B3"/>
    <w:rsid w:val="00527AB6"/>
    <w:rsid w:val="00530CF5"/>
    <w:rsid w:val="005318D2"/>
    <w:rsid w:val="00533314"/>
    <w:rsid w:val="00533D72"/>
    <w:rsid w:val="00534C4D"/>
    <w:rsid w:val="00542056"/>
    <w:rsid w:val="00542BE3"/>
    <w:rsid w:val="00543211"/>
    <w:rsid w:val="005447E9"/>
    <w:rsid w:val="005448CC"/>
    <w:rsid w:val="00546E73"/>
    <w:rsid w:val="00547179"/>
    <w:rsid w:val="0055002A"/>
    <w:rsid w:val="005513A8"/>
    <w:rsid w:val="00551FB9"/>
    <w:rsid w:val="00553E67"/>
    <w:rsid w:val="0055594A"/>
    <w:rsid w:val="00556355"/>
    <w:rsid w:val="00556F04"/>
    <w:rsid w:val="00557AA5"/>
    <w:rsid w:val="00565B2D"/>
    <w:rsid w:val="00566E10"/>
    <w:rsid w:val="0056767F"/>
    <w:rsid w:val="005712F0"/>
    <w:rsid w:val="00571358"/>
    <w:rsid w:val="00571C6C"/>
    <w:rsid w:val="005739CD"/>
    <w:rsid w:val="0057457C"/>
    <w:rsid w:val="00582749"/>
    <w:rsid w:val="0058329E"/>
    <w:rsid w:val="005852F6"/>
    <w:rsid w:val="00585973"/>
    <w:rsid w:val="0058646B"/>
    <w:rsid w:val="00586941"/>
    <w:rsid w:val="00586B60"/>
    <w:rsid w:val="00587F53"/>
    <w:rsid w:val="00587FA7"/>
    <w:rsid w:val="00591085"/>
    <w:rsid w:val="0059181B"/>
    <w:rsid w:val="005950C3"/>
    <w:rsid w:val="0059525A"/>
    <w:rsid w:val="005958B2"/>
    <w:rsid w:val="005961B7"/>
    <w:rsid w:val="005969CA"/>
    <w:rsid w:val="00597410"/>
    <w:rsid w:val="005A07A9"/>
    <w:rsid w:val="005A0AC8"/>
    <w:rsid w:val="005A4B70"/>
    <w:rsid w:val="005A52A0"/>
    <w:rsid w:val="005A6CE1"/>
    <w:rsid w:val="005A71DD"/>
    <w:rsid w:val="005B06F4"/>
    <w:rsid w:val="005B2E76"/>
    <w:rsid w:val="005B584A"/>
    <w:rsid w:val="005B737B"/>
    <w:rsid w:val="005C2CEE"/>
    <w:rsid w:val="005C3C8B"/>
    <w:rsid w:val="005C3E75"/>
    <w:rsid w:val="005C627E"/>
    <w:rsid w:val="005C65A4"/>
    <w:rsid w:val="005C67F9"/>
    <w:rsid w:val="005C6D27"/>
    <w:rsid w:val="005D0557"/>
    <w:rsid w:val="005D16CC"/>
    <w:rsid w:val="005D2022"/>
    <w:rsid w:val="005D234C"/>
    <w:rsid w:val="005D2612"/>
    <w:rsid w:val="005D2E84"/>
    <w:rsid w:val="005D362D"/>
    <w:rsid w:val="005D39A2"/>
    <w:rsid w:val="005E069D"/>
    <w:rsid w:val="005E3850"/>
    <w:rsid w:val="005E4333"/>
    <w:rsid w:val="005E4738"/>
    <w:rsid w:val="005E5B8F"/>
    <w:rsid w:val="005E667F"/>
    <w:rsid w:val="005E7E17"/>
    <w:rsid w:val="005F0192"/>
    <w:rsid w:val="005F14FC"/>
    <w:rsid w:val="005F2275"/>
    <w:rsid w:val="005F22F8"/>
    <w:rsid w:val="005F50F6"/>
    <w:rsid w:val="005F7178"/>
    <w:rsid w:val="00600A98"/>
    <w:rsid w:val="006051A2"/>
    <w:rsid w:val="006056BB"/>
    <w:rsid w:val="00605AD2"/>
    <w:rsid w:val="006076D2"/>
    <w:rsid w:val="006105C5"/>
    <w:rsid w:val="00611348"/>
    <w:rsid w:val="00613478"/>
    <w:rsid w:val="00614199"/>
    <w:rsid w:val="00620F12"/>
    <w:rsid w:val="00620F18"/>
    <w:rsid w:val="00621559"/>
    <w:rsid w:val="006228CB"/>
    <w:rsid w:val="0062397C"/>
    <w:rsid w:val="00623D09"/>
    <w:rsid w:val="00623D14"/>
    <w:rsid w:val="006248E1"/>
    <w:rsid w:val="00624F3D"/>
    <w:rsid w:val="00625E96"/>
    <w:rsid w:val="006266F6"/>
    <w:rsid w:val="00626881"/>
    <w:rsid w:val="00627D3F"/>
    <w:rsid w:val="00630ABD"/>
    <w:rsid w:val="00630CB2"/>
    <w:rsid w:val="006317FD"/>
    <w:rsid w:val="00633AB6"/>
    <w:rsid w:val="00633BF7"/>
    <w:rsid w:val="00635541"/>
    <w:rsid w:val="0063645E"/>
    <w:rsid w:val="00640D44"/>
    <w:rsid w:val="00641D0F"/>
    <w:rsid w:val="00642100"/>
    <w:rsid w:val="00642F67"/>
    <w:rsid w:val="00644618"/>
    <w:rsid w:val="00644F88"/>
    <w:rsid w:val="0064716A"/>
    <w:rsid w:val="0065084D"/>
    <w:rsid w:val="006527C8"/>
    <w:rsid w:val="00653A9F"/>
    <w:rsid w:val="0065439A"/>
    <w:rsid w:val="006559E0"/>
    <w:rsid w:val="006579FA"/>
    <w:rsid w:val="006641B5"/>
    <w:rsid w:val="006659EC"/>
    <w:rsid w:val="00665F77"/>
    <w:rsid w:val="006671F9"/>
    <w:rsid w:val="006674C3"/>
    <w:rsid w:val="00667F43"/>
    <w:rsid w:val="00671D20"/>
    <w:rsid w:val="00671FB0"/>
    <w:rsid w:val="0067376B"/>
    <w:rsid w:val="00673CC2"/>
    <w:rsid w:val="00674691"/>
    <w:rsid w:val="00677728"/>
    <w:rsid w:val="006815EF"/>
    <w:rsid w:val="00682B78"/>
    <w:rsid w:val="00682DF1"/>
    <w:rsid w:val="006830BD"/>
    <w:rsid w:val="006849FD"/>
    <w:rsid w:val="00684FD6"/>
    <w:rsid w:val="00685B4F"/>
    <w:rsid w:val="00685B94"/>
    <w:rsid w:val="0068720F"/>
    <w:rsid w:val="00687BBC"/>
    <w:rsid w:val="0069088E"/>
    <w:rsid w:val="0069122D"/>
    <w:rsid w:val="006919F6"/>
    <w:rsid w:val="006928E8"/>
    <w:rsid w:val="00693927"/>
    <w:rsid w:val="0069399A"/>
    <w:rsid w:val="0069589A"/>
    <w:rsid w:val="00696187"/>
    <w:rsid w:val="0069681C"/>
    <w:rsid w:val="006A228E"/>
    <w:rsid w:val="006A41F2"/>
    <w:rsid w:val="006A4255"/>
    <w:rsid w:val="006A5E0B"/>
    <w:rsid w:val="006B0454"/>
    <w:rsid w:val="006B175E"/>
    <w:rsid w:val="006B38AB"/>
    <w:rsid w:val="006B3E57"/>
    <w:rsid w:val="006B40F3"/>
    <w:rsid w:val="006B4C18"/>
    <w:rsid w:val="006B6274"/>
    <w:rsid w:val="006B6475"/>
    <w:rsid w:val="006B6BEE"/>
    <w:rsid w:val="006B7751"/>
    <w:rsid w:val="006B7ABD"/>
    <w:rsid w:val="006C5698"/>
    <w:rsid w:val="006C5DCB"/>
    <w:rsid w:val="006C6B2A"/>
    <w:rsid w:val="006C7BCD"/>
    <w:rsid w:val="006C7FC4"/>
    <w:rsid w:val="006D114B"/>
    <w:rsid w:val="006D18FB"/>
    <w:rsid w:val="006D27F6"/>
    <w:rsid w:val="006D287D"/>
    <w:rsid w:val="006D3B32"/>
    <w:rsid w:val="006D4326"/>
    <w:rsid w:val="006D4B7A"/>
    <w:rsid w:val="006D58B7"/>
    <w:rsid w:val="006D5F61"/>
    <w:rsid w:val="006D65EE"/>
    <w:rsid w:val="006D7693"/>
    <w:rsid w:val="006E1BC8"/>
    <w:rsid w:val="006E2921"/>
    <w:rsid w:val="006E3696"/>
    <w:rsid w:val="006E3ABD"/>
    <w:rsid w:val="006E5023"/>
    <w:rsid w:val="006E7AEB"/>
    <w:rsid w:val="006F029D"/>
    <w:rsid w:val="006F05C9"/>
    <w:rsid w:val="006F1E16"/>
    <w:rsid w:val="006F5DA5"/>
    <w:rsid w:val="006F5E2A"/>
    <w:rsid w:val="006F6C3E"/>
    <w:rsid w:val="006F7476"/>
    <w:rsid w:val="007010D0"/>
    <w:rsid w:val="00706053"/>
    <w:rsid w:val="00706B5C"/>
    <w:rsid w:val="00706EB3"/>
    <w:rsid w:val="00707DA4"/>
    <w:rsid w:val="007102D8"/>
    <w:rsid w:val="007124D8"/>
    <w:rsid w:val="00713073"/>
    <w:rsid w:val="00713CD7"/>
    <w:rsid w:val="00714FD1"/>
    <w:rsid w:val="00715BAD"/>
    <w:rsid w:val="0071696E"/>
    <w:rsid w:val="00720464"/>
    <w:rsid w:val="00721F6D"/>
    <w:rsid w:val="007221FA"/>
    <w:rsid w:val="00722B99"/>
    <w:rsid w:val="007259CE"/>
    <w:rsid w:val="00730FC8"/>
    <w:rsid w:val="00731C68"/>
    <w:rsid w:val="007339B7"/>
    <w:rsid w:val="00734C8E"/>
    <w:rsid w:val="00735739"/>
    <w:rsid w:val="007405C1"/>
    <w:rsid w:val="00744D40"/>
    <w:rsid w:val="0074671B"/>
    <w:rsid w:val="007468CE"/>
    <w:rsid w:val="00746E88"/>
    <w:rsid w:val="00752820"/>
    <w:rsid w:val="00753194"/>
    <w:rsid w:val="0075319F"/>
    <w:rsid w:val="00753544"/>
    <w:rsid w:val="007545C2"/>
    <w:rsid w:val="007550AD"/>
    <w:rsid w:val="00755E1C"/>
    <w:rsid w:val="007563A2"/>
    <w:rsid w:val="00756874"/>
    <w:rsid w:val="00761F38"/>
    <w:rsid w:val="00763061"/>
    <w:rsid w:val="007640E6"/>
    <w:rsid w:val="00766CC8"/>
    <w:rsid w:val="007736B0"/>
    <w:rsid w:val="00774C1C"/>
    <w:rsid w:val="00774E28"/>
    <w:rsid w:val="007751CC"/>
    <w:rsid w:val="00775C11"/>
    <w:rsid w:val="007763A4"/>
    <w:rsid w:val="00780E3A"/>
    <w:rsid w:val="0078251F"/>
    <w:rsid w:val="007828C7"/>
    <w:rsid w:val="00784AA7"/>
    <w:rsid w:val="007852AB"/>
    <w:rsid w:val="007855E6"/>
    <w:rsid w:val="00786AE6"/>
    <w:rsid w:val="0078702E"/>
    <w:rsid w:val="00787F90"/>
    <w:rsid w:val="007900EB"/>
    <w:rsid w:val="007907BC"/>
    <w:rsid w:val="00790B5A"/>
    <w:rsid w:val="00793887"/>
    <w:rsid w:val="00794569"/>
    <w:rsid w:val="00797E3D"/>
    <w:rsid w:val="007A0540"/>
    <w:rsid w:val="007A2374"/>
    <w:rsid w:val="007A2C86"/>
    <w:rsid w:val="007A739D"/>
    <w:rsid w:val="007A7C55"/>
    <w:rsid w:val="007A7ED8"/>
    <w:rsid w:val="007B2025"/>
    <w:rsid w:val="007B251E"/>
    <w:rsid w:val="007B3919"/>
    <w:rsid w:val="007B57A9"/>
    <w:rsid w:val="007B7AA4"/>
    <w:rsid w:val="007B7D9B"/>
    <w:rsid w:val="007B7E98"/>
    <w:rsid w:val="007C2944"/>
    <w:rsid w:val="007C3554"/>
    <w:rsid w:val="007C37BD"/>
    <w:rsid w:val="007C37C6"/>
    <w:rsid w:val="007C4C22"/>
    <w:rsid w:val="007C5358"/>
    <w:rsid w:val="007C6111"/>
    <w:rsid w:val="007D06A7"/>
    <w:rsid w:val="007D1E1B"/>
    <w:rsid w:val="007D4835"/>
    <w:rsid w:val="007D4D7F"/>
    <w:rsid w:val="007D5CE6"/>
    <w:rsid w:val="007D6294"/>
    <w:rsid w:val="007D6FBC"/>
    <w:rsid w:val="007E034E"/>
    <w:rsid w:val="007E1756"/>
    <w:rsid w:val="007E17D2"/>
    <w:rsid w:val="007E20DD"/>
    <w:rsid w:val="007E2436"/>
    <w:rsid w:val="007E2854"/>
    <w:rsid w:val="007E3157"/>
    <w:rsid w:val="007E3250"/>
    <w:rsid w:val="007E4FAF"/>
    <w:rsid w:val="007E5A22"/>
    <w:rsid w:val="007F298D"/>
    <w:rsid w:val="007F38E4"/>
    <w:rsid w:val="007F3F49"/>
    <w:rsid w:val="007F5241"/>
    <w:rsid w:val="007F53AC"/>
    <w:rsid w:val="007F5C98"/>
    <w:rsid w:val="007F6C80"/>
    <w:rsid w:val="00800F02"/>
    <w:rsid w:val="008014A7"/>
    <w:rsid w:val="008026AD"/>
    <w:rsid w:val="00802B8B"/>
    <w:rsid w:val="0080406C"/>
    <w:rsid w:val="008042BA"/>
    <w:rsid w:val="008051AE"/>
    <w:rsid w:val="00805280"/>
    <w:rsid w:val="00805399"/>
    <w:rsid w:val="00807607"/>
    <w:rsid w:val="00811CC2"/>
    <w:rsid w:val="008128FE"/>
    <w:rsid w:val="00812D69"/>
    <w:rsid w:val="008133DA"/>
    <w:rsid w:val="00815029"/>
    <w:rsid w:val="00815137"/>
    <w:rsid w:val="00815A19"/>
    <w:rsid w:val="008163EB"/>
    <w:rsid w:val="008164DF"/>
    <w:rsid w:val="00816724"/>
    <w:rsid w:val="00816B86"/>
    <w:rsid w:val="00820784"/>
    <w:rsid w:val="008208AA"/>
    <w:rsid w:val="00821DA4"/>
    <w:rsid w:val="0082284B"/>
    <w:rsid w:val="008230A1"/>
    <w:rsid w:val="0082408E"/>
    <w:rsid w:val="00824274"/>
    <w:rsid w:val="00824D5B"/>
    <w:rsid w:val="008270B0"/>
    <w:rsid w:val="00830604"/>
    <w:rsid w:val="00830D1A"/>
    <w:rsid w:val="008360A1"/>
    <w:rsid w:val="00840C1B"/>
    <w:rsid w:val="00840F69"/>
    <w:rsid w:val="00842844"/>
    <w:rsid w:val="00844A3A"/>
    <w:rsid w:val="00845215"/>
    <w:rsid w:val="00846F99"/>
    <w:rsid w:val="0085081D"/>
    <w:rsid w:val="0085313F"/>
    <w:rsid w:val="008534C6"/>
    <w:rsid w:val="008544BF"/>
    <w:rsid w:val="00854702"/>
    <w:rsid w:val="00855A6C"/>
    <w:rsid w:val="008566EF"/>
    <w:rsid w:val="0086059F"/>
    <w:rsid w:val="00861A45"/>
    <w:rsid w:val="0086214D"/>
    <w:rsid w:val="0086341D"/>
    <w:rsid w:val="00863C6D"/>
    <w:rsid w:val="0086649E"/>
    <w:rsid w:val="0086720C"/>
    <w:rsid w:val="00867755"/>
    <w:rsid w:val="00867831"/>
    <w:rsid w:val="00871AE3"/>
    <w:rsid w:val="00872B30"/>
    <w:rsid w:val="008733ED"/>
    <w:rsid w:val="00873ABF"/>
    <w:rsid w:val="008750FF"/>
    <w:rsid w:val="00875DAB"/>
    <w:rsid w:val="008760C1"/>
    <w:rsid w:val="008775F8"/>
    <w:rsid w:val="0087770C"/>
    <w:rsid w:val="0088238C"/>
    <w:rsid w:val="00882E47"/>
    <w:rsid w:val="00884095"/>
    <w:rsid w:val="00894146"/>
    <w:rsid w:val="0089452A"/>
    <w:rsid w:val="008959A9"/>
    <w:rsid w:val="00896986"/>
    <w:rsid w:val="0089768E"/>
    <w:rsid w:val="008A07D4"/>
    <w:rsid w:val="008A1B6F"/>
    <w:rsid w:val="008A3360"/>
    <w:rsid w:val="008A42F6"/>
    <w:rsid w:val="008A6FE6"/>
    <w:rsid w:val="008B2107"/>
    <w:rsid w:val="008B3457"/>
    <w:rsid w:val="008B3695"/>
    <w:rsid w:val="008B5D84"/>
    <w:rsid w:val="008B75C3"/>
    <w:rsid w:val="008C1EF7"/>
    <w:rsid w:val="008C565B"/>
    <w:rsid w:val="008C5E1E"/>
    <w:rsid w:val="008C60C0"/>
    <w:rsid w:val="008C6199"/>
    <w:rsid w:val="008C6750"/>
    <w:rsid w:val="008C6E8B"/>
    <w:rsid w:val="008D1704"/>
    <w:rsid w:val="008D28E6"/>
    <w:rsid w:val="008D2FDB"/>
    <w:rsid w:val="008D3CEF"/>
    <w:rsid w:val="008D3D93"/>
    <w:rsid w:val="008D4EED"/>
    <w:rsid w:val="008D61E3"/>
    <w:rsid w:val="008D6BF0"/>
    <w:rsid w:val="008D6D3A"/>
    <w:rsid w:val="008D7BE0"/>
    <w:rsid w:val="008E0C16"/>
    <w:rsid w:val="008E2E11"/>
    <w:rsid w:val="008E2F49"/>
    <w:rsid w:val="008E685A"/>
    <w:rsid w:val="008F3221"/>
    <w:rsid w:val="008F5687"/>
    <w:rsid w:val="008F5AF7"/>
    <w:rsid w:val="008F67C3"/>
    <w:rsid w:val="00900519"/>
    <w:rsid w:val="00900E48"/>
    <w:rsid w:val="00900EFB"/>
    <w:rsid w:val="00901790"/>
    <w:rsid w:val="00901DB4"/>
    <w:rsid w:val="0090281E"/>
    <w:rsid w:val="0090410F"/>
    <w:rsid w:val="0090412E"/>
    <w:rsid w:val="0090565A"/>
    <w:rsid w:val="00906208"/>
    <w:rsid w:val="00906331"/>
    <w:rsid w:val="0090712B"/>
    <w:rsid w:val="009078FC"/>
    <w:rsid w:val="009120D4"/>
    <w:rsid w:val="00912958"/>
    <w:rsid w:val="0091404A"/>
    <w:rsid w:val="00916AE4"/>
    <w:rsid w:val="0091789A"/>
    <w:rsid w:val="00920F6F"/>
    <w:rsid w:val="009253FB"/>
    <w:rsid w:val="00927960"/>
    <w:rsid w:val="0093436D"/>
    <w:rsid w:val="00934895"/>
    <w:rsid w:val="009348E0"/>
    <w:rsid w:val="009353CF"/>
    <w:rsid w:val="009353D5"/>
    <w:rsid w:val="00935B4B"/>
    <w:rsid w:val="009361BD"/>
    <w:rsid w:val="009407DF"/>
    <w:rsid w:val="009416E7"/>
    <w:rsid w:val="00942154"/>
    <w:rsid w:val="00942601"/>
    <w:rsid w:val="00943604"/>
    <w:rsid w:val="00946F52"/>
    <w:rsid w:val="00952374"/>
    <w:rsid w:val="0095282B"/>
    <w:rsid w:val="00952D67"/>
    <w:rsid w:val="00953FA0"/>
    <w:rsid w:val="00954139"/>
    <w:rsid w:val="00955F65"/>
    <w:rsid w:val="00961AF3"/>
    <w:rsid w:val="00963B75"/>
    <w:rsid w:val="009642BE"/>
    <w:rsid w:val="009667F7"/>
    <w:rsid w:val="0096760D"/>
    <w:rsid w:val="00967ED5"/>
    <w:rsid w:val="009706D5"/>
    <w:rsid w:val="0097102D"/>
    <w:rsid w:val="00971516"/>
    <w:rsid w:val="00971A4D"/>
    <w:rsid w:val="00971F9E"/>
    <w:rsid w:val="00972711"/>
    <w:rsid w:val="00972DD9"/>
    <w:rsid w:val="009734CF"/>
    <w:rsid w:val="009734DB"/>
    <w:rsid w:val="009741C4"/>
    <w:rsid w:val="0098068C"/>
    <w:rsid w:val="009812FF"/>
    <w:rsid w:val="00983781"/>
    <w:rsid w:val="009837DA"/>
    <w:rsid w:val="00987F9D"/>
    <w:rsid w:val="00991233"/>
    <w:rsid w:val="0099202D"/>
    <w:rsid w:val="00992606"/>
    <w:rsid w:val="00992CBE"/>
    <w:rsid w:val="00993960"/>
    <w:rsid w:val="0099601E"/>
    <w:rsid w:val="009A07FE"/>
    <w:rsid w:val="009A17E4"/>
    <w:rsid w:val="009A2FBC"/>
    <w:rsid w:val="009A38E8"/>
    <w:rsid w:val="009A412D"/>
    <w:rsid w:val="009B0243"/>
    <w:rsid w:val="009B0B23"/>
    <w:rsid w:val="009B1CD7"/>
    <w:rsid w:val="009B2014"/>
    <w:rsid w:val="009B3C7D"/>
    <w:rsid w:val="009B4929"/>
    <w:rsid w:val="009B4C30"/>
    <w:rsid w:val="009B660E"/>
    <w:rsid w:val="009B7221"/>
    <w:rsid w:val="009C15A5"/>
    <w:rsid w:val="009C1C60"/>
    <w:rsid w:val="009C4F8B"/>
    <w:rsid w:val="009C5682"/>
    <w:rsid w:val="009C693D"/>
    <w:rsid w:val="009C7141"/>
    <w:rsid w:val="009C7512"/>
    <w:rsid w:val="009D1CA2"/>
    <w:rsid w:val="009D2CA8"/>
    <w:rsid w:val="009D3CC3"/>
    <w:rsid w:val="009D4747"/>
    <w:rsid w:val="009D552C"/>
    <w:rsid w:val="009D7683"/>
    <w:rsid w:val="009D7F0A"/>
    <w:rsid w:val="009E3A7B"/>
    <w:rsid w:val="009E64A7"/>
    <w:rsid w:val="009E6CB8"/>
    <w:rsid w:val="009F04AF"/>
    <w:rsid w:val="009F15FA"/>
    <w:rsid w:val="009F2592"/>
    <w:rsid w:val="009F2B95"/>
    <w:rsid w:val="009F3BC2"/>
    <w:rsid w:val="009F6280"/>
    <w:rsid w:val="009F6484"/>
    <w:rsid w:val="009F7710"/>
    <w:rsid w:val="009F78B6"/>
    <w:rsid w:val="00A0037A"/>
    <w:rsid w:val="00A01315"/>
    <w:rsid w:val="00A02538"/>
    <w:rsid w:val="00A025BE"/>
    <w:rsid w:val="00A02674"/>
    <w:rsid w:val="00A0330B"/>
    <w:rsid w:val="00A05171"/>
    <w:rsid w:val="00A065A5"/>
    <w:rsid w:val="00A06F1C"/>
    <w:rsid w:val="00A10F82"/>
    <w:rsid w:val="00A1144B"/>
    <w:rsid w:val="00A12356"/>
    <w:rsid w:val="00A1275E"/>
    <w:rsid w:val="00A20073"/>
    <w:rsid w:val="00A20F2A"/>
    <w:rsid w:val="00A2236B"/>
    <w:rsid w:val="00A24E1B"/>
    <w:rsid w:val="00A26975"/>
    <w:rsid w:val="00A275BE"/>
    <w:rsid w:val="00A30BA5"/>
    <w:rsid w:val="00A326DE"/>
    <w:rsid w:val="00A33FA5"/>
    <w:rsid w:val="00A3604A"/>
    <w:rsid w:val="00A36922"/>
    <w:rsid w:val="00A42096"/>
    <w:rsid w:val="00A43C36"/>
    <w:rsid w:val="00A44034"/>
    <w:rsid w:val="00A44520"/>
    <w:rsid w:val="00A46544"/>
    <w:rsid w:val="00A471AD"/>
    <w:rsid w:val="00A47EFD"/>
    <w:rsid w:val="00A50A7A"/>
    <w:rsid w:val="00A53CB5"/>
    <w:rsid w:val="00A542A2"/>
    <w:rsid w:val="00A55237"/>
    <w:rsid w:val="00A56682"/>
    <w:rsid w:val="00A60275"/>
    <w:rsid w:val="00A6049A"/>
    <w:rsid w:val="00A628A2"/>
    <w:rsid w:val="00A64A55"/>
    <w:rsid w:val="00A65BD8"/>
    <w:rsid w:val="00A66C3A"/>
    <w:rsid w:val="00A67538"/>
    <w:rsid w:val="00A67D50"/>
    <w:rsid w:val="00A711B6"/>
    <w:rsid w:val="00A72FE5"/>
    <w:rsid w:val="00A737F8"/>
    <w:rsid w:val="00A73996"/>
    <w:rsid w:val="00A73C83"/>
    <w:rsid w:val="00A73F24"/>
    <w:rsid w:val="00A74978"/>
    <w:rsid w:val="00A7521E"/>
    <w:rsid w:val="00A80320"/>
    <w:rsid w:val="00A814D3"/>
    <w:rsid w:val="00A8329B"/>
    <w:rsid w:val="00A83490"/>
    <w:rsid w:val="00A84BB4"/>
    <w:rsid w:val="00A876B5"/>
    <w:rsid w:val="00A921DB"/>
    <w:rsid w:val="00A922D2"/>
    <w:rsid w:val="00A952CA"/>
    <w:rsid w:val="00A959DF"/>
    <w:rsid w:val="00A95F1A"/>
    <w:rsid w:val="00A97F77"/>
    <w:rsid w:val="00AA18F2"/>
    <w:rsid w:val="00AA2600"/>
    <w:rsid w:val="00AA76CC"/>
    <w:rsid w:val="00AA789B"/>
    <w:rsid w:val="00AB1AA1"/>
    <w:rsid w:val="00AB1FD9"/>
    <w:rsid w:val="00AB295B"/>
    <w:rsid w:val="00AB4C20"/>
    <w:rsid w:val="00AB55C2"/>
    <w:rsid w:val="00AB62D3"/>
    <w:rsid w:val="00AB6B5D"/>
    <w:rsid w:val="00AB6BEE"/>
    <w:rsid w:val="00AC1F5A"/>
    <w:rsid w:val="00AC381D"/>
    <w:rsid w:val="00AC3C20"/>
    <w:rsid w:val="00AC4DCF"/>
    <w:rsid w:val="00AC5CB4"/>
    <w:rsid w:val="00AC6F1D"/>
    <w:rsid w:val="00AC738A"/>
    <w:rsid w:val="00AC77A7"/>
    <w:rsid w:val="00AD06A2"/>
    <w:rsid w:val="00AD3824"/>
    <w:rsid w:val="00AD5592"/>
    <w:rsid w:val="00AD5D97"/>
    <w:rsid w:val="00AD5E02"/>
    <w:rsid w:val="00AE0379"/>
    <w:rsid w:val="00AE3271"/>
    <w:rsid w:val="00AE4E42"/>
    <w:rsid w:val="00AE572D"/>
    <w:rsid w:val="00AE5D45"/>
    <w:rsid w:val="00AE679E"/>
    <w:rsid w:val="00AE67E6"/>
    <w:rsid w:val="00AF0565"/>
    <w:rsid w:val="00AF19AB"/>
    <w:rsid w:val="00AF339B"/>
    <w:rsid w:val="00AF4BBF"/>
    <w:rsid w:val="00AF5724"/>
    <w:rsid w:val="00AF6DCB"/>
    <w:rsid w:val="00AF7167"/>
    <w:rsid w:val="00AF754D"/>
    <w:rsid w:val="00AF7A9B"/>
    <w:rsid w:val="00B01440"/>
    <w:rsid w:val="00B015BB"/>
    <w:rsid w:val="00B02755"/>
    <w:rsid w:val="00B02B0C"/>
    <w:rsid w:val="00B04E25"/>
    <w:rsid w:val="00B06ABF"/>
    <w:rsid w:val="00B07510"/>
    <w:rsid w:val="00B07887"/>
    <w:rsid w:val="00B10474"/>
    <w:rsid w:val="00B11393"/>
    <w:rsid w:val="00B117E9"/>
    <w:rsid w:val="00B12003"/>
    <w:rsid w:val="00B12179"/>
    <w:rsid w:val="00B1233E"/>
    <w:rsid w:val="00B128B5"/>
    <w:rsid w:val="00B1693E"/>
    <w:rsid w:val="00B17C36"/>
    <w:rsid w:val="00B23EFF"/>
    <w:rsid w:val="00B24182"/>
    <w:rsid w:val="00B24A74"/>
    <w:rsid w:val="00B25729"/>
    <w:rsid w:val="00B268FC"/>
    <w:rsid w:val="00B27D43"/>
    <w:rsid w:val="00B31070"/>
    <w:rsid w:val="00B315C3"/>
    <w:rsid w:val="00B32317"/>
    <w:rsid w:val="00B32DC5"/>
    <w:rsid w:val="00B331EE"/>
    <w:rsid w:val="00B33296"/>
    <w:rsid w:val="00B33B09"/>
    <w:rsid w:val="00B37E8D"/>
    <w:rsid w:val="00B37E9B"/>
    <w:rsid w:val="00B40472"/>
    <w:rsid w:val="00B40A6E"/>
    <w:rsid w:val="00B40CED"/>
    <w:rsid w:val="00B40E41"/>
    <w:rsid w:val="00B419F2"/>
    <w:rsid w:val="00B42D58"/>
    <w:rsid w:val="00B45240"/>
    <w:rsid w:val="00B45731"/>
    <w:rsid w:val="00B45C7C"/>
    <w:rsid w:val="00B469DC"/>
    <w:rsid w:val="00B47378"/>
    <w:rsid w:val="00B51C5A"/>
    <w:rsid w:val="00B51CB4"/>
    <w:rsid w:val="00B52E84"/>
    <w:rsid w:val="00B53D54"/>
    <w:rsid w:val="00B5490F"/>
    <w:rsid w:val="00B559B1"/>
    <w:rsid w:val="00B56B25"/>
    <w:rsid w:val="00B57162"/>
    <w:rsid w:val="00B578F5"/>
    <w:rsid w:val="00B62BAB"/>
    <w:rsid w:val="00B65E64"/>
    <w:rsid w:val="00B7002B"/>
    <w:rsid w:val="00B72B82"/>
    <w:rsid w:val="00B7329B"/>
    <w:rsid w:val="00B73E38"/>
    <w:rsid w:val="00B75064"/>
    <w:rsid w:val="00B75E38"/>
    <w:rsid w:val="00B76FFD"/>
    <w:rsid w:val="00B80979"/>
    <w:rsid w:val="00B814B4"/>
    <w:rsid w:val="00B824E5"/>
    <w:rsid w:val="00B83012"/>
    <w:rsid w:val="00B866B1"/>
    <w:rsid w:val="00B86C54"/>
    <w:rsid w:val="00B86C60"/>
    <w:rsid w:val="00B86E86"/>
    <w:rsid w:val="00B87437"/>
    <w:rsid w:val="00B87C39"/>
    <w:rsid w:val="00B923F1"/>
    <w:rsid w:val="00B9255F"/>
    <w:rsid w:val="00B925C0"/>
    <w:rsid w:val="00B9497D"/>
    <w:rsid w:val="00B94A22"/>
    <w:rsid w:val="00B96064"/>
    <w:rsid w:val="00B96A06"/>
    <w:rsid w:val="00B96B4F"/>
    <w:rsid w:val="00B972FA"/>
    <w:rsid w:val="00BA00E3"/>
    <w:rsid w:val="00BA026C"/>
    <w:rsid w:val="00BA2D3F"/>
    <w:rsid w:val="00BA37E6"/>
    <w:rsid w:val="00BA4DD3"/>
    <w:rsid w:val="00BB2D2B"/>
    <w:rsid w:val="00BB30BD"/>
    <w:rsid w:val="00BB4019"/>
    <w:rsid w:val="00BB669B"/>
    <w:rsid w:val="00BB6A55"/>
    <w:rsid w:val="00BB7225"/>
    <w:rsid w:val="00BB769B"/>
    <w:rsid w:val="00BC06F7"/>
    <w:rsid w:val="00BC15B6"/>
    <w:rsid w:val="00BC1D42"/>
    <w:rsid w:val="00BC274A"/>
    <w:rsid w:val="00BC3FDE"/>
    <w:rsid w:val="00BC48AE"/>
    <w:rsid w:val="00BC5849"/>
    <w:rsid w:val="00BC58D8"/>
    <w:rsid w:val="00BC79AB"/>
    <w:rsid w:val="00BC7BF4"/>
    <w:rsid w:val="00BD0AE3"/>
    <w:rsid w:val="00BD1075"/>
    <w:rsid w:val="00BD1983"/>
    <w:rsid w:val="00BD2CD3"/>
    <w:rsid w:val="00BD6746"/>
    <w:rsid w:val="00BE058A"/>
    <w:rsid w:val="00BE0D3F"/>
    <w:rsid w:val="00BE19E0"/>
    <w:rsid w:val="00BE21EE"/>
    <w:rsid w:val="00BE364F"/>
    <w:rsid w:val="00BE7911"/>
    <w:rsid w:val="00BE7B8C"/>
    <w:rsid w:val="00BF0162"/>
    <w:rsid w:val="00BF0CBB"/>
    <w:rsid w:val="00BF17E7"/>
    <w:rsid w:val="00BF3193"/>
    <w:rsid w:val="00BF3768"/>
    <w:rsid w:val="00BF4413"/>
    <w:rsid w:val="00BF48FA"/>
    <w:rsid w:val="00BF613B"/>
    <w:rsid w:val="00BF6B93"/>
    <w:rsid w:val="00BF79B5"/>
    <w:rsid w:val="00C02673"/>
    <w:rsid w:val="00C03B3A"/>
    <w:rsid w:val="00C05384"/>
    <w:rsid w:val="00C0548B"/>
    <w:rsid w:val="00C060CC"/>
    <w:rsid w:val="00C06A3A"/>
    <w:rsid w:val="00C07439"/>
    <w:rsid w:val="00C07C93"/>
    <w:rsid w:val="00C07D56"/>
    <w:rsid w:val="00C10139"/>
    <w:rsid w:val="00C1097A"/>
    <w:rsid w:val="00C13519"/>
    <w:rsid w:val="00C13AD5"/>
    <w:rsid w:val="00C1589E"/>
    <w:rsid w:val="00C15C5C"/>
    <w:rsid w:val="00C166C4"/>
    <w:rsid w:val="00C17844"/>
    <w:rsid w:val="00C22134"/>
    <w:rsid w:val="00C22DD9"/>
    <w:rsid w:val="00C243D1"/>
    <w:rsid w:val="00C251C7"/>
    <w:rsid w:val="00C25523"/>
    <w:rsid w:val="00C264EC"/>
    <w:rsid w:val="00C269AE"/>
    <w:rsid w:val="00C26D96"/>
    <w:rsid w:val="00C27A7F"/>
    <w:rsid w:val="00C32062"/>
    <w:rsid w:val="00C3313C"/>
    <w:rsid w:val="00C342D7"/>
    <w:rsid w:val="00C34B2E"/>
    <w:rsid w:val="00C40BEB"/>
    <w:rsid w:val="00C4283F"/>
    <w:rsid w:val="00C465D1"/>
    <w:rsid w:val="00C47257"/>
    <w:rsid w:val="00C47623"/>
    <w:rsid w:val="00C4792C"/>
    <w:rsid w:val="00C50F39"/>
    <w:rsid w:val="00C525F2"/>
    <w:rsid w:val="00C5639B"/>
    <w:rsid w:val="00C57DA4"/>
    <w:rsid w:val="00C60143"/>
    <w:rsid w:val="00C60F55"/>
    <w:rsid w:val="00C61352"/>
    <w:rsid w:val="00C6386C"/>
    <w:rsid w:val="00C70F44"/>
    <w:rsid w:val="00C71F4E"/>
    <w:rsid w:val="00C757A3"/>
    <w:rsid w:val="00C76A2D"/>
    <w:rsid w:val="00C76D74"/>
    <w:rsid w:val="00C77195"/>
    <w:rsid w:val="00C77B88"/>
    <w:rsid w:val="00C83632"/>
    <w:rsid w:val="00C84468"/>
    <w:rsid w:val="00C857B6"/>
    <w:rsid w:val="00C87332"/>
    <w:rsid w:val="00C87723"/>
    <w:rsid w:val="00C91D67"/>
    <w:rsid w:val="00C9246F"/>
    <w:rsid w:val="00C925E0"/>
    <w:rsid w:val="00C95614"/>
    <w:rsid w:val="00C957D0"/>
    <w:rsid w:val="00C959FC"/>
    <w:rsid w:val="00C96AEC"/>
    <w:rsid w:val="00CA2EF8"/>
    <w:rsid w:val="00CA3D5F"/>
    <w:rsid w:val="00CA4B8A"/>
    <w:rsid w:val="00CA5933"/>
    <w:rsid w:val="00CA5BDC"/>
    <w:rsid w:val="00CA5F13"/>
    <w:rsid w:val="00CA63B7"/>
    <w:rsid w:val="00CA6603"/>
    <w:rsid w:val="00CB1607"/>
    <w:rsid w:val="00CB2F23"/>
    <w:rsid w:val="00CB4BE7"/>
    <w:rsid w:val="00CB56EB"/>
    <w:rsid w:val="00CC0330"/>
    <w:rsid w:val="00CC19FC"/>
    <w:rsid w:val="00CC1E83"/>
    <w:rsid w:val="00CC454A"/>
    <w:rsid w:val="00CC5626"/>
    <w:rsid w:val="00CC6371"/>
    <w:rsid w:val="00CC6641"/>
    <w:rsid w:val="00CD0A34"/>
    <w:rsid w:val="00CD0BD6"/>
    <w:rsid w:val="00CD279D"/>
    <w:rsid w:val="00CD3934"/>
    <w:rsid w:val="00CD45D4"/>
    <w:rsid w:val="00CE123B"/>
    <w:rsid w:val="00CE1632"/>
    <w:rsid w:val="00CE252D"/>
    <w:rsid w:val="00CE46CC"/>
    <w:rsid w:val="00CE4A06"/>
    <w:rsid w:val="00CE59FC"/>
    <w:rsid w:val="00CF0591"/>
    <w:rsid w:val="00CF1673"/>
    <w:rsid w:val="00CF297A"/>
    <w:rsid w:val="00CF2B7D"/>
    <w:rsid w:val="00CF2CA3"/>
    <w:rsid w:val="00CF3018"/>
    <w:rsid w:val="00CF3551"/>
    <w:rsid w:val="00CF63C0"/>
    <w:rsid w:val="00CF752C"/>
    <w:rsid w:val="00D03AEE"/>
    <w:rsid w:val="00D04BBB"/>
    <w:rsid w:val="00D07987"/>
    <w:rsid w:val="00D11822"/>
    <w:rsid w:val="00D12810"/>
    <w:rsid w:val="00D131AC"/>
    <w:rsid w:val="00D139A5"/>
    <w:rsid w:val="00D1424B"/>
    <w:rsid w:val="00D154B3"/>
    <w:rsid w:val="00D17A1D"/>
    <w:rsid w:val="00D20CAE"/>
    <w:rsid w:val="00D22285"/>
    <w:rsid w:val="00D222B1"/>
    <w:rsid w:val="00D234D3"/>
    <w:rsid w:val="00D240E6"/>
    <w:rsid w:val="00D2452C"/>
    <w:rsid w:val="00D2516A"/>
    <w:rsid w:val="00D25C83"/>
    <w:rsid w:val="00D30154"/>
    <w:rsid w:val="00D31D18"/>
    <w:rsid w:val="00D320A0"/>
    <w:rsid w:val="00D32204"/>
    <w:rsid w:val="00D33C20"/>
    <w:rsid w:val="00D34569"/>
    <w:rsid w:val="00D365A3"/>
    <w:rsid w:val="00D4103D"/>
    <w:rsid w:val="00D4209B"/>
    <w:rsid w:val="00D42B83"/>
    <w:rsid w:val="00D43E26"/>
    <w:rsid w:val="00D455CC"/>
    <w:rsid w:val="00D45BF4"/>
    <w:rsid w:val="00D50E60"/>
    <w:rsid w:val="00D50F78"/>
    <w:rsid w:val="00D52906"/>
    <w:rsid w:val="00D52B4D"/>
    <w:rsid w:val="00D5310E"/>
    <w:rsid w:val="00D53388"/>
    <w:rsid w:val="00D548C8"/>
    <w:rsid w:val="00D54B8F"/>
    <w:rsid w:val="00D56CA8"/>
    <w:rsid w:val="00D573CA"/>
    <w:rsid w:val="00D60928"/>
    <w:rsid w:val="00D61050"/>
    <w:rsid w:val="00D62727"/>
    <w:rsid w:val="00D62F51"/>
    <w:rsid w:val="00D64006"/>
    <w:rsid w:val="00D6660E"/>
    <w:rsid w:val="00D712B1"/>
    <w:rsid w:val="00D732B4"/>
    <w:rsid w:val="00D73748"/>
    <w:rsid w:val="00D73896"/>
    <w:rsid w:val="00D74EBF"/>
    <w:rsid w:val="00D75BE7"/>
    <w:rsid w:val="00D76447"/>
    <w:rsid w:val="00D77031"/>
    <w:rsid w:val="00D77BA5"/>
    <w:rsid w:val="00D77DD9"/>
    <w:rsid w:val="00D800BA"/>
    <w:rsid w:val="00D81F3C"/>
    <w:rsid w:val="00D81F6B"/>
    <w:rsid w:val="00D82D0F"/>
    <w:rsid w:val="00D83B00"/>
    <w:rsid w:val="00D83CE2"/>
    <w:rsid w:val="00D8597D"/>
    <w:rsid w:val="00D866C8"/>
    <w:rsid w:val="00D86B18"/>
    <w:rsid w:val="00D8736D"/>
    <w:rsid w:val="00D90BFC"/>
    <w:rsid w:val="00D91899"/>
    <w:rsid w:val="00D91ECC"/>
    <w:rsid w:val="00D95E94"/>
    <w:rsid w:val="00D961DD"/>
    <w:rsid w:val="00D97247"/>
    <w:rsid w:val="00D97F66"/>
    <w:rsid w:val="00DA0D1E"/>
    <w:rsid w:val="00DA12F2"/>
    <w:rsid w:val="00DA21A5"/>
    <w:rsid w:val="00DA3A80"/>
    <w:rsid w:val="00DA3EF9"/>
    <w:rsid w:val="00DA4475"/>
    <w:rsid w:val="00DA4C8B"/>
    <w:rsid w:val="00DA713E"/>
    <w:rsid w:val="00DB01F9"/>
    <w:rsid w:val="00DB1162"/>
    <w:rsid w:val="00DC02DB"/>
    <w:rsid w:val="00DC13E8"/>
    <w:rsid w:val="00DC259F"/>
    <w:rsid w:val="00DC5B77"/>
    <w:rsid w:val="00DC5F5C"/>
    <w:rsid w:val="00DC62A5"/>
    <w:rsid w:val="00DC6F66"/>
    <w:rsid w:val="00DC6FCD"/>
    <w:rsid w:val="00DC7645"/>
    <w:rsid w:val="00DC7AE0"/>
    <w:rsid w:val="00DD1D34"/>
    <w:rsid w:val="00DD2564"/>
    <w:rsid w:val="00DD48BD"/>
    <w:rsid w:val="00DD4B77"/>
    <w:rsid w:val="00DD4C47"/>
    <w:rsid w:val="00DD4D96"/>
    <w:rsid w:val="00DD734F"/>
    <w:rsid w:val="00DE0719"/>
    <w:rsid w:val="00DE0963"/>
    <w:rsid w:val="00DE56AA"/>
    <w:rsid w:val="00DE5AD8"/>
    <w:rsid w:val="00DE5FD6"/>
    <w:rsid w:val="00DE725D"/>
    <w:rsid w:val="00DE7312"/>
    <w:rsid w:val="00DE748E"/>
    <w:rsid w:val="00DF0FBC"/>
    <w:rsid w:val="00DF18DD"/>
    <w:rsid w:val="00DF22F6"/>
    <w:rsid w:val="00DF2936"/>
    <w:rsid w:val="00DF2B44"/>
    <w:rsid w:val="00DF5F7A"/>
    <w:rsid w:val="00DF6DD5"/>
    <w:rsid w:val="00DF7373"/>
    <w:rsid w:val="00DF7684"/>
    <w:rsid w:val="00DF79A8"/>
    <w:rsid w:val="00E00D96"/>
    <w:rsid w:val="00E01553"/>
    <w:rsid w:val="00E02135"/>
    <w:rsid w:val="00E03BD4"/>
    <w:rsid w:val="00E04A20"/>
    <w:rsid w:val="00E07DF8"/>
    <w:rsid w:val="00E10257"/>
    <w:rsid w:val="00E11E88"/>
    <w:rsid w:val="00E1289A"/>
    <w:rsid w:val="00E128C9"/>
    <w:rsid w:val="00E1296E"/>
    <w:rsid w:val="00E12B94"/>
    <w:rsid w:val="00E1313C"/>
    <w:rsid w:val="00E159B4"/>
    <w:rsid w:val="00E15B71"/>
    <w:rsid w:val="00E20941"/>
    <w:rsid w:val="00E2169C"/>
    <w:rsid w:val="00E22A4F"/>
    <w:rsid w:val="00E250FC"/>
    <w:rsid w:val="00E3010D"/>
    <w:rsid w:val="00E310B8"/>
    <w:rsid w:val="00E36281"/>
    <w:rsid w:val="00E377B1"/>
    <w:rsid w:val="00E37897"/>
    <w:rsid w:val="00E37E02"/>
    <w:rsid w:val="00E42778"/>
    <w:rsid w:val="00E42A3D"/>
    <w:rsid w:val="00E431B0"/>
    <w:rsid w:val="00E44FF4"/>
    <w:rsid w:val="00E468B4"/>
    <w:rsid w:val="00E46ADC"/>
    <w:rsid w:val="00E46EE4"/>
    <w:rsid w:val="00E47951"/>
    <w:rsid w:val="00E47BD3"/>
    <w:rsid w:val="00E50174"/>
    <w:rsid w:val="00E52C99"/>
    <w:rsid w:val="00E536A5"/>
    <w:rsid w:val="00E558B5"/>
    <w:rsid w:val="00E570CB"/>
    <w:rsid w:val="00E57C5B"/>
    <w:rsid w:val="00E60AC9"/>
    <w:rsid w:val="00E62F3B"/>
    <w:rsid w:val="00E658A4"/>
    <w:rsid w:val="00E66E2B"/>
    <w:rsid w:val="00E7200D"/>
    <w:rsid w:val="00E730D1"/>
    <w:rsid w:val="00E731D0"/>
    <w:rsid w:val="00E74C8E"/>
    <w:rsid w:val="00E76035"/>
    <w:rsid w:val="00E77E80"/>
    <w:rsid w:val="00E80133"/>
    <w:rsid w:val="00E826C1"/>
    <w:rsid w:val="00E83418"/>
    <w:rsid w:val="00E85607"/>
    <w:rsid w:val="00E863DB"/>
    <w:rsid w:val="00E87412"/>
    <w:rsid w:val="00E87947"/>
    <w:rsid w:val="00E87DD7"/>
    <w:rsid w:val="00E87DEB"/>
    <w:rsid w:val="00E9040D"/>
    <w:rsid w:val="00E90F5A"/>
    <w:rsid w:val="00E92C08"/>
    <w:rsid w:val="00E93F75"/>
    <w:rsid w:val="00E952A6"/>
    <w:rsid w:val="00E95982"/>
    <w:rsid w:val="00EA14F4"/>
    <w:rsid w:val="00EA1CD0"/>
    <w:rsid w:val="00EA2723"/>
    <w:rsid w:val="00EA2DEA"/>
    <w:rsid w:val="00EA4A8B"/>
    <w:rsid w:val="00EA4F56"/>
    <w:rsid w:val="00EB1A93"/>
    <w:rsid w:val="00EB25BD"/>
    <w:rsid w:val="00EB37EE"/>
    <w:rsid w:val="00EB42A7"/>
    <w:rsid w:val="00EB4D90"/>
    <w:rsid w:val="00EB679F"/>
    <w:rsid w:val="00EB68B6"/>
    <w:rsid w:val="00EC194E"/>
    <w:rsid w:val="00EC5C1D"/>
    <w:rsid w:val="00EC6087"/>
    <w:rsid w:val="00EC60C7"/>
    <w:rsid w:val="00EC6A6C"/>
    <w:rsid w:val="00EC6D69"/>
    <w:rsid w:val="00ED0402"/>
    <w:rsid w:val="00ED4A96"/>
    <w:rsid w:val="00ED58D0"/>
    <w:rsid w:val="00ED6C26"/>
    <w:rsid w:val="00ED78FB"/>
    <w:rsid w:val="00EE163B"/>
    <w:rsid w:val="00EE1EE7"/>
    <w:rsid w:val="00EE237D"/>
    <w:rsid w:val="00EE260E"/>
    <w:rsid w:val="00EE34CC"/>
    <w:rsid w:val="00EE4486"/>
    <w:rsid w:val="00EE6120"/>
    <w:rsid w:val="00EE69AD"/>
    <w:rsid w:val="00EE75BF"/>
    <w:rsid w:val="00EE7D66"/>
    <w:rsid w:val="00EF0AE0"/>
    <w:rsid w:val="00EF4297"/>
    <w:rsid w:val="00EF6C48"/>
    <w:rsid w:val="00EF7FA2"/>
    <w:rsid w:val="00F008E8"/>
    <w:rsid w:val="00F033D8"/>
    <w:rsid w:val="00F06E93"/>
    <w:rsid w:val="00F070B0"/>
    <w:rsid w:val="00F076AC"/>
    <w:rsid w:val="00F077AC"/>
    <w:rsid w:val="00F1213A"/>
    <w:rsid w:val="00F1221E"/>
    <w:rsid w:val="00F12461"/>
    <w:rsid w:val="00F1376E"/>
    <w:rsid w:val="00F13A5D"/>
    <w:rsid w:val="00F2125C"/>
    <w:rsid w:val="00F22691"/>
    <w:rsid w:val="00F24CC6"/>
    <w:rsid w:val="00F2568B"/>
    <w:rsid w:val="00F26BAC"/>
    <w:rsid w:val="00F309C9"/>
    <w:rsid w:val="00F31AE2"/>
    <w:rsid w:val="00F33003"/>
    <w:rsid w:val="00F354D7"/>
    <w:rsid w:val="00F375EE"/>
    <w:rsid w:val="00F4011F"/>
    <w:rsid w:val="00F407FC"/>
    <w:rsid w:val="00F409EE"/>
    <w:rsid w:val="00F40D76"/>
    <w:rsid w:val="00F413FE"/>
    <w:rsid w:val="00F461EA"/>
    <w:rsid w:val="00F4677B"/>
    <w:rsid w:val="00F46843"/>
    <w:rsid w:val="00F47664"/>
    <w:rsid w:val="00F47DF4"/>
    <w:rsid w:val="00F5509B"/>
    <w:rsid w:val="00F5593A"/>
    <w:rsid w:val="00F57648"/>
    <w:rsid w:val="00F60F04"/>
    <w:rsid w:val="00F6161A"/>
    <w:rsid w:val="00F61BD4"/>
    <w:rsid w:val="00F63EBE"/>
    <w:rsid w:val="00F67460"/>
    <w:rsid w:val="00F67735"/>
    <w:rsid w:val="00F679E0"/>
    <w:rsid w:val="00F67A8A"/>
    <w:rsid w:val="00F75DAF"/>
    <w:rsid w:val="00F76BE4"/>
    <w:rsid w:val="00F802FA"/>
    <w:rsid w:val="00F81CE7"/>
    <w:rsid w:val="00F83B04"/>
    <w:rsid w:val="00F83FAC"/>
    <w:rsid w:val="00F848FB"/>
    <w:rsid w:val="00F84A0A"/>
    <w:rsid w:val="00F85A0C"/>
    <w:rsid w:val="00F85E94"/>
    <w:rsid w:val="00F86689"/>
    <w:rsid w:val="00F875D8"/>
    <w:rsid w:val="00F8796E"/>
    <w:rsid w:val="00F90BC9"/>
    <w:rsid w:val="00F91B61"/>
    <w:rsid w:val="00F93FA5"/>
    <w:rsid w:val="00F96114"/>
    <w:rsid w:val="00F96B48"/>
    <w:rsid w:val="00FA00E7"/>
    <w:rsid w:val="00FA016D"/>
    <w:rsid w:val="00FA0CF2"/>
    <w:rsid w:val="00FA2DEE"/>
    <w:rsid w:val="00FA3743"/>
    <w:rsid w:val="00FA3747"/>
    <w:rsid w:val="00FA399A"/>
    <w:rsid w:val="00FA5E7C"/>
    <w:rsid w:val="00FA70FF"/>
    <w:rsid w:val="00FA75C6"/>
    <w:rsid w:val="00FB01AB"/>
    <w:rsid w:val="00FB2891"/>
    <w:rsid w:val="00FB33BC"/>
    <w:rsid w:val="00FB47BC"/>
    <w:rsid w:val="00FB4E7E"/>
    <w:rsid w:val="00FB4EEA"/>
    <w:rsid w:val="00FC0B73"/>
    <w:rsid w:val="00FC1922"/>
    <w:rsid w:val="00FC270A"/>
    <w:rsid w:val="00FC4EC4"/>
    <w:rsid w:val="00FC75F3"/>
    <w:rsid w:val="00FC7A54"/>
    <w:rsid w:val="00FD27A1"/>
    <w:rsid w:val="00FD4ECA"/>
    <w:rsid w:val="00FD58A1"/>
    <w:rsid w:val="00FD5E58"/>
    <w:rsid w:val="00FD6E8A"/>
    <w:rsid w:val="00FD6EBE"/>
    <w:rsid w:val="00FD79EF"/>
    <w:rsid w:val="00FE2013"/>
    <w:rsid w:val="00FE2EC6"/>
    <w:rsid w:val="00FE457F"/>
    <w:rsid w:val="00FE590D"/>
    <w:rsid w:val="00FE59D1"/>
    <w:rsid w:val="00FE5AEC"/>
    <w:rsid w:val="00FF0F2B"/>
    <w:rsid w:val="00FF174F"/>
    <w:rsid w:val="00FF1D0C"/>
    <w:rsid w:val="00FF276F"/>
    <w:rsid w:val="00FF3C95"/>
    <w:rsid w:val="00FF4EC5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11BE"/>
  <w15:chartTrackingRefBased/>
  <w15:docId w15:val="{F983D2FF-EEA2-415B-9549-0D2966BF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712B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2A4B9F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3E10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1026"/>
  </w:style>
  <w:style w:type="paragraph" w:styleId="Pieddepage">
    <w:name w:val="footer"/>
    <w:basedOn w:val="Normal"/>
    <w:link w:val="PieddepageCar"/>
    <w:uiPriority w:val="99"/>
    <w:unhideWhenUsed/>
    <w:rsid w:val="003E10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1026"/>
  </w:style>
  <w:style w:type="paragraph" w:styleId="NormalWeb">
    <w:name w:val="Normal (Web)"/>
    <w:basedOn w:val="Normal"/>
    <w:uiPriority w:val="99"/>
    <w:unhideWhenUsed/>
    <w:rsid w:val="00E8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 w:bidi="sa-IN"/>
    </w:rPr>
  </w:style>
  <w:style w:type="character" w:styleId="Numrodepage">
    <w:name w:val="page number"/>
    <w:basedOn w:val="Policepardfaut"/>
    <w:uiPriority w:val="99"/>
    <w:semiHidden/>
    <w:unhideWhenUsed/>
    <w:rsid w:val="005A4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0EED5-2E9F-42FE-AB45-B1BA90C7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23</Pages>
  <Words>5968</Words>
  <Characters>32829</Characters>
  <Application>Microsoft Office Word</Application>
  <DocSecurity>0</DocSecurity>
  <Lines>273</Lines>
  <Paragraphs>77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Fassone</dc:creator>
  <cp:keywords/>
  <dc:description/>
  <cp:lastModifiedBy>Microsoft Office User</cp:lastModifiedBy>
  <cp:revision>15</cp:revision>
  <cp:lastPrinted>2022-05-21T10:42:00Z</cp:lastPrinted>
  <dcterms:created xsi:type="dcterms:W3CDTF">2022-06-21T05:05:00Z</dcterms:created>
  <dcterms:modified xsi:type="dcterms:W3CDTF">2022-06-21T12:02:00Z</dcterms:modified>
</cp:coreProperties>
</file>